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F1" w:rsidRPr="00450428" w:rsidRDefault="00BD7EF1" w:rsidP="00450428">
      <w:pPr>
        <w:pStyle w:val="PaperTitle"/>
      </w:pPr>
      <w:r w:rsidRPr="00450428">
        <w:t xml:space="preserve">Observation </w:t>
      </w:r>
      <w:r w:rsidR="0057473A">
        <w:t>o</w:t>
      </w:r>
      <w:r w:rsidRPr="00450428">
        <w:t xml:space="preserve">f Dust Particles Ejected </w:t>
      </w:r>
      <w:r w:rsidR="0057473A">
        <w:t>f</w:t>
      </w:r>
      <w:r w:rsidRPr="00450428">
        <w:t xml:space="preserve">rom Tungsten Surface </w:t>
      </w:r>
      <w:r w:rsidR="0057473A">
        <w:t>u</w:t>
      </w:r>
      <w:r w:rsidRPr="00450428">
        <w:t xml:space="preserve">nder Impact </w:t>
      </w:r>
      <w:r w:rsidR="0057473A">
        <w:t>o</w:t>
      </w:r>
      <w:r w:rsidRPr="00450428">
        <w:t>f Intense Transient Heat Load</w:t>
      </w:r>
    </w:p>
    <w:p w:rsidR="0026496F" w:rsidRPr="00450428" w:rsidRDefault="0026496F" w:rsidP="0026496F">
      <w:pPr>
        <w:pStyle w:val="AuthorName"/>
      </w:pPr>
      <w:r w:rsidRPr="00450428">
        <w:t>A.A. Kasatov</w:t>
      </w:r>
      <w:r w:rsidRPr="00075EA6">
        <w:rPr>
          <w:szCs w:val="28"/>
          <w:vertAlign w:val="superscript"/>
        </w:rPr>
        <w:t>1,</w:t>
      </w:r>
      <w:r w:rsidR="009B2351">
        <w:rPr>
          <w:szCs w:val="28"/>
          <w:vertAlign w:val="superscript"/>
        </w:rPr>
        <w:t xml:space="preserve"> </w:t>
      </w:r>
      <w:r w:rsidR="00F960EE">
        <w:rPr>
          <w:szCs w:val="28"/>
          <w:vertAlign w:val="superscript"/>
        </w:rPr>
        <w:t>2,</w:t>
      </w:r>
      <w:r w:rsidRPr="00075EA6">
        <w:rPr>
          <w:szCs w:val="28"/>
          <w:vertAlign w:val="superscript"/>
        </w:rPr>
        <w:t xml:space="preserve"> a)</w:t>
      </w:r>
      <w:r w:rsidRPr="00450428">
        <w:t>, A.S. Arakcheev</w:t>
      </w:r>
      <w:r w:rsidR="00F960EE" w:rsidRPr="00075EA6">
        <w:rPr>
          <w:szCs w:val="28"/>
          <w:vertAlign w:val="superscript"/>
        </w:rPr>
        <w:t>1,</w:t>
      </w:r>
      <w:r w:rsidR="009B2351">
        <w:rPr>
          <w:szCs w:val="28"/>
          <w:vertAlign w:val="superscript"/>
        </w:rPr>
        <w:t xml:space="preserve"> </w:t>
      </w:r>
      <w:r w:rsidR="00F960EE">
        <w:rPr>
          <w:szCs w:val="28"/>
          <w:vertAlign w:val="superscript"/>
        </w:rPr>
        <w:t>2,</w:t>
      </w:r>
      <w:r w:rsidR="009B2351">
        <w:rPr>
          <w:szCs w:val="28"/>
          <w:vertAlign w:val="superscript"/>
        </w:rPr>
        <w:t xml:space="preserve"> </w:t>
      </w:r>
      <w:r w:rsidR="00F960EE">
        <w:rPr>
          <w:szCs w:val="28"/>
          <w:vertAlign w:val="superscript"/>
        </w:rPr>
        <w:t>3</w:t>
      </w:r>
      <w:r w:rsidRPr="00450428">
        <w:t>, A.V. Burdakov</w:t>
      </w:r>
      <w:r w:rsidR="00F960EE" w:rsidRPr="00075EA6">
        <w:rPr>
          <w:szCs w:val="28"/>
          <w:vertAlign w:val="superscript"/>
        </w:rPr>
        <w:t>1,</w:t>
      </w:r>
      <w:r w:rsidR="009B2351">
        <w:rPr>
          <w:szCs w:val="28"/>
          <w:vertAlign w:val="superscript"/>
        </w:rPr>
        <w:t xml:space="preserve"> </w:t>
      </w:r>
      <w:r w:rsidR="00F960EE">
        <w:rPr>
          <w:szCs w:val="28"/>
          <w:vertAlign w:val="superscript"/>
        </w:rPr>
        <w:t>3</w:t>
      </w:r>
      <w:r w:rsidRPr="00450428">
        <w:t>, I.V. Kandaurov</w:t>
      </w:r>
      <w:r w:rsidR="00F960EE" w:rsidRPr="00075EA6">
        <w:rPr>
          <w:szCs w:val="28"/>
          <w:vertAlign w:val="superscript"/>
        </w:rPr>
        <w:t>1</w:t>
      </w:r>
      <w:r w:rsidR="00263102">
        <w:t>, V.V. </w:t>
      </w:r>
      <w:r w:rsidRPr="00450428">
        <w:t>Kurkuchekov</w:t>
      </w:r>
      <w:r w:rsidR="00F960EE" w:rsidRPr="00075EA6">
        <w:rPr>
          <w:szCs w:val="28"/>
          <w:vertAlign w:val="superscript"/>
        </w:rPr>
        <w:t>1,</w:t>
      </w:r>
      <w:r w:rsidR="009B2351">
        <w:rPr>
          <w:szCs w:val="28"/>
          <w:vertAlign w:val="superscript"/>
        </w:rPr>
        <w:t xml:space="preserve"> </w:t>
      </w:r>
      <w:r w:rsidR="00F960EE">
        <w:rPr>
          <w:szCs w:val="28"/>
          <w:vertAlign w:val="superscript"/>
        </w:rPr>
        <w:t>2</w:t>
      </w:r>
      <w:r w:rsidRPr="00450428">
        <w:t>,</w:t>
      </w:r>
      <w:r w:rsidR="001013B1">
        <w:t xml:space="preserve"> </w:t>
      </w:r>
      <w:r w:rsidRPr="00450428">
        <w:t>V.A. Popov</w:t>
      </w:r>
      <w:r w:rsidR="00F960EE" w:rsidRPr="00075EA6">
        <w:rPr>
          <w:szCs w:val="28"/>
          <w:vertAlign w:val="superscript"/>
        </w:rPr>
        <w:t>1,</w:t>
      </w:r>
      <w:r w:rsidR="009B2351">
        <w:rPr>
          <w:szCs w:val="28"/>
          <w:vertAlign w:val="superscript"/>
        </w:rPr>
        <w:t xml:space="preserve"> </w:t>
      </w:r>
      <w:r w:rsidR="00F960EE">
        <w:rPr>
          <w:szCs w:val="28"/>
          <w:vertAlign w:val="superscript"/>
        </w:rPr>
        <w:t>2</w:t>
      </w:r>
      <w:r w:rsidRPr="00450428">
        <w:t>, A.A. Shoshin</w:t>
      </w:r>
      <w:r w:rsidR="00F960EE" w:rsidRPr="00075EA6">
        <w:rPr>
          <w:szCs w:val="28"/>
          <w:vertAlign w:val="superscript"/>
        </w:rPr>
        <w:t>1,</w:t>
      </w:r>
      <w:r w:rsidR="009B2351">
        <w:rPr>
          <w:szCs w:val="28"/>
          <w:vertAlign w:val="superscript"/>
        </w:rPr>
        <w:t xml:space="preserve"> </w:t>
      </w:r>
      <w:r w:rsidR="00F960EE">
        <w:rPr>
          <w:szCs w:val="28"/>
          <w:vertAlign w:val="superscript"/>
        </w:rPr>
        <w:t>2</w:t>
      </w:r>
      <w:r w:rsidRPr="00450428">
        <w:t>, D.I. Skovorodin</w:t>
      </w:r>
      <w:r w:rsidR="00F960EE" w:rsidRPr="00075EA6">
        <w:rPr>
          <w:szCs w:val="28"/>
          <w:vertAlign w:val="superscript"/>
        </w:rPr>
        <w:t>1,</w:t>
      </w:r>
      <w:r w:rsidR="009B2351">
        <w:rPr>
          <w:szCs w:val="28"/>
          <w:vertAlign w:val="superscript"/>
        </w:rPr>
        <w:t xml:space="preserve"> </w:t>
      </w:r>
      <w:r w:rsidR="00F960EE">
        <w:rPr>
          <w:szCs w:val="28"/>
          <w:vertAlign w:val="superscript"/>
        </w:rPr>
        <w:t>2</w:t>
      </w:r>
      <w:r w:rsidRPr="00450428">
        <w:t xml:space="preserve">, </w:t>
      </w:r>
      <w:proofErr w:type="spellStart"/>
      <w:r w:rsidRPr="00450428">
        <w:t>Yu.A</w:t>
      </w:r>
      <w:proofErr w:type="spellEnd"/>
      <w:r w:rsidRPr="00450428">
        <w:t>.</w:t>
      </w:r>
      <w:r w:rsidR="00263102">
        <w:t> </w:t>
      </w:r>
      <w:r w:rsidRPr="00450428">
        <w:t>Trunev</w:t>
      </w:r>
      <w:r w:rsidR="00F960EE" w:rsidRPr="00075EA6">
        <w:rPr>
          <w:szCs w:val="28"/>
          <w:vertAlign w:val="superscript"/>
        </w:rPr>
        <w:t>1,</w:t>
      </w:r>
      <w:r w:rsidR="009B2351">
        <w:rPr>
          <w:szCs w:val="28"/>
          <w:vertAlign w:val="superscript"/>
        </w:rPr>
        <w:t xml:space="preserve"> </w:t>
      </w:r>
      <w:r w:rsidR="00F960EE">
        <w:rPr>
          <w:szCs w:val="28"/>
          <w:vertAlign w:val="superscript"/>
        </w:rPr>
        <w:t>2</w:t>
      </w:r>
      <w:r>
        <w:t>,</w:t>
      </w:r>
      <w:r w:rsidRPr="00450428">
        <w:t xml:space="preserve"> A.A. Vasilyev</w:t>
      </w:r>
      <w:r w:rsidR="00F960EE" w:rsidRPr="00075EA6">
        <w:rPr>
          <w:szCs w:val="28"/>
          <w:vertAlign w:val="superscript"/>
        </w:rPr>
        <w:t>1,</w:t>
      </w:r>
      <w:r w:rsidR="009B2351">
        <w:rPr>
          <w:szCs w:val="28"/>
          <w:vertAlign w:val="superscript"/>
        </w:rPr>
        <w:t xml:space="preserve"> </w:t>
      </w:r>
      <w:r w:rsidR="00F960EE">
        <w:rPr>
          <w:szCs w:val="28"/>
          <w:vertAlign w:val="superscript"/>
        </w:rPr>
        <w:t>2</w:t>
      </w:r>
      <w:r>
        <w:t xml:space="preserve"> and</w:t>
      </w:r>
      <w:r w:rsidRPr="00450428">
        <w:t xml:space="preserve"> L.N. Vyacheslavov</w:t>
      </w:r>
      <w:r w:rsidR="00F960EE" w:rsidRPr="00075EA6">
        <w:rPr>
          <w:szCs w:val="28"/>
          <w:vertAlign w:val="superscript"/>
        </w:rPr>
        <w:t>1,</w:t>
      </w:r>
      <w:r w:rsidR="009B2351">
        <w:rPr>
          <w:szCs w:val="28"/>
          <w:vertAlign w:val="superscript"/>
        </w:rPr>
        <w:t xml:space="preserve"> </w:t>
      </w:r>
      <w:r w:rsidR="00F960EE">
        <w:rPr>
          <w:szCs w:val="28"/>
          <w:vertAlign w:val="superscript"/>
        </w:rPr>
        <w:t>2</w:t>
      </w:r>
    </w:p>
    <w:p w:rsidR="007B03B2" w:rsidRPr="008720BE" w:rsidRDefault="0026496F" w:rsidP="00450428">
      <w:pPr>
        <w:pStyle w:val="AuthorAffiliation"/>
      </w:pPr>
      <w:r>
        <w:rPr>
          <w:szCs w:val="28"/>
          <w:vertAlign w:val="superscript"/>
        </w:rPr>
        <w:t>1</w:t>
      </w:r>
      <w:r w:rsidR="007B03B2" w:rsidRPr="008720BE">
        <w:t>Budker Institute of Nuclear Physic SB RAS, Novosibirsk, 630090, Russia</w:t>
      </w:r>
    </w:p>
    <w:p w:rsidR="007B03B2" w:rsidRPr="008720BE" w:rsidRDefault="0026496F" w:rsidP="00450428">
      <w:pPr>
        <w:pStyle w:val="AuthorAffiliation"/>
      </w:pPr>
      <w:r>
        <w:rPr>
          <w:szCs w:val="28"/>
          <w:vertAlign w:val="superscript"/>
        </w:rPr>
        <w:t>2</w:t>
      </w:r>
      <w:r w:rsidR="007B03B2" w:rsidRPr="008720BE">
        <w:t>Novosibirsk State University, Novosibirsk, 630090, Russia</w:t>
      </w:r>
    </w:p>
    <w:p w:rsidR="007B03B2" w:rsidRDefault="0026496F" w:rsidP="00450428">
      <w:pPr>
        <w:pStyle w:val="AuthorAffiliation"/>
      </w:pPr>
      <w:r>
        <w:rPr>
          <w:szCs w:val="28"/>
          <w:vertAlign w:val="superscript"/>
        </w:rPr>
        <w:t>3</w:t>
      </w:r>
      <w:r w:rsidR="007B03B2" w:rsidRPr="008720BE">
        <w:t>Novosibirsk State Technical University, Novosibirsk, 630092, Russia</w:t>
      </w:r>
    </w:p>
    <w:p w:rsidR="009245C9" w:rsidRPr="008720BE" w:rsidRDefault="009245C9" w:rsidP="00450428">
      <w:pPr>
        <w:pStyle w:val="AuthorAffiliation"/>
      </w:pPr>
    </w:p>
    <w:p w:rsidR="001A5700" w:rsidRPr="00450428" w:rsidRDefault="00F960EE" w:rsidP="00450428">
      <w:pPr>
        <w:pStyle w:val="AuthorEmail"/>
      </w:pPr>
      <w:r w:rsidRPr="00075EA6">
        <w:rPr>
          <w:szCs w:val="28"/>
          <w:vertAlign w:val="superscript"/>
        </w:rPr>
        <w:t>a)</w:t>
      </w:r>
      <w:r w:rsidR="0057473A">
        <w:rPr>
          <w:szCs w:val="28"/>
          <w:vertAlign w:val="superscript"/>
        </w:rPr>
        <w:t xml:space="preserve"> </w:t>
      </w:r>
      <w:r w:rsidR="00BE5FD1" w:rsidRPr="00450428">
        <w:t>Corresponding</w:t>
      </w:r>
      <w:r w:rsidR="004E3CB2" w:rsidRPr="00450428">
        <w:t xml:space="preserve"> author</w:t>
      </w:r>
      <w:r w:rsidR="00287C23">
        <w:t>:</w:t>
      </w:r>
      <w:r w:rsidR="00BD7EF1" w:rsidRPr="00450428">
        <w:t xml:space="preserve"> </w:t>
      </w:r>
      <w:hyperlink r:id="rId6" w:history="1">
        <w:r w:rsidR="001A5700" w:rsidRPr="00450428">
          <w:rPr>
            <w:rStyle w:val="a7"/>
            <w:color w:val="auto"/>
            <w:u w:val="none"/>
          </w:rPr>
          <w:t>a.a.kasatov@gmail.com</w:t>
        </w:r>
      </w:hyperlink>
    </w:p>
    <w:p w:rsidR="00820CF0" w:rsidRPr="00A01587" w:rsidRDefault="0016385D" w:rsidP="00450428">
      <w:pPr>
        <w:pStyle w:val="Abstract"/>
      </w:pPr>
      <w:r w:rsidRPr="001A5700">
        <w:rPr>
          <w:b/>
        </w:rPr>
        <w:t>Abstract.</w:t>
      </w:r>
      <w:r w:rsidR="001A5700">
        <w:t xml:space="preserve"> </w:t>
      </w:r>
      <w:r w:rsidR="008D49AC" w:rsidRPr="008720BE">
        <w:t xml:space="preserve">A test facility for experimental simulation of transient heat load expected </w:t>
      </w:r>
      <w:r w:rsidR="008720BE" w:rsidRPr="008720BE">
        <w:t>for</w:t>
      </w:r>
      <w:r w:rsidR="000B31E5" w:rsidRPr="000B31E5">
        <w:t xml:space="preserve"> </w:t>
      </w:r>
      <w:r w:rsidR="008720BE" w:rsidRPr="008720BE">
        <w:t>ELMs type I</w:t>
      </w:r>
      <w:r w:rsidR="000B31E5" w:rsidRPr="008720BE">
        <w:t xml:space="preserve"> events</w:t>
      </w:r>
      <w:r w:rsidR="008720BE" w:rsidRPr="008720BE">
        <w:t xml:space="preserve"> </w:t>
      </w:r>
      <w:r w:rsidR="000B31E5">
        <w:t xml:space="preserve">in </w:t>
      </w:r>
      <w:r w:rsidR="000B31E5" w:rsidRPr="00A518A8">
        <w:t>ITER</w:t>
      </w:r>
      <w:r w:rsidR="008720BE" w:rsidRPr="008720BE">
        <w:t xml:space="preserve"> </w:t>
      </w:r>
      <w:r w:rsidR="000B31E5">
        <w:t>i</w:t>
      </w:r>
      <w:r w:rsidR="008720BE" w:rsidRPr="008720BE">
        <w:t>s developed</w:t>
      </w:r>
      <w:r w:rsidR="001A5700" w:rsidRPr="001A5700">
        <w:t xml:space="preserve"> </w:t>
      </w:r>
      <w:r w:rsidR="00DC40DE">
        <w:t>at</w:t>
      </w:r>
      <w:r w:rsidR="001A5700" w:rsidRPr="001A5700">
        <w:t xml:space="preserve"> BINP SB RAS</w:t>
      </w:r>
      <w:r w:rsidR="008D49AC" w:rsidRPr="008720BE">
        <w:t xml:space="preserve">. Dynamics of tungsten particles in the ablation plume is </w:t>
      </w:r>
      <w:r w:rsidR="008D49AC" w:rsidRPr="00460F66">
        <w:t xml:space="preserve">investigated </w:t>
      </w:r>
      <w:r w:rsidR="00564377" w:rsidRPr="00460F66">
        <w:t xml:space="preserve">by </w:t>
      </w:r>
      <w:r w:rsidR="008D49AC" w:rsidRPr="00460F66">
        <w:t>small</w:t>
      </w:r>
      <w:r w:rsidR="008D49AC" w:rsidRPr="008720BE">
        <w:t>-angle light scattering technique</w:t>
      </w:r>
      <w:r w:rsidR="00672DA1">
        <w:t xml:space="preserve"> </w:t>
      </w:r>
      <w:r w:rsidR="00DC40DE" w:rsidRPr="00DC40DE">
        <w:t>and using fast CCD and ICCD</w:t>
      </w:r>
      <w:r w:rsidR="00672DA1">
        <w:t xml:space="preserve"> cameras</w:t>
      </w:r>
      <w:r w:rsidR="008D49AC" w:rsidRPr="00185E9E">
        <w:t xml:space="preserve">. The threshold of </w:t>
      </w:r>
      <w:r w:rsidR="00E218C5" w:rsidRPr="00185E9E">
        <w:t>intense particle generation,</w:t>
      </w:r>
      <w:r w:rsidR="00E56FCD" w:rsidRPr="00185E9E">
        <w:t xml:space="preserve"> </w:t>
      </w:r>
      <w:r w:rsidR="00E218C5" w:rsidRPr="00185E9E">
        <w:t>s</w:t>
      </w:r>
      <w:r w:rsidR="00E56FCD" w:rsidRPr="00185E9E">
        <w:t>izes</w:t>
      </w:r>
      <w:r w:rsidR="00E56FCD" w:rsidRPr="00E56FCD">
        <w:t xml:space="preserve"> </w:t>
      </w:r>
      <w:r w:rsidR="00DC40DE" w:rsidRPr="00DC40DE">
        <w:t xml:space="preserve">and velocities </w:t>
      </w:r>
      <w:r w:rsidR="00E56FCD">
        <w:t xml:space="preserve">of </w:t>
      </w:r>
      <w:r w:rsidR="00E56FCD" w:rsidRPr="00E56FCD">
        <w:t>particle</w:t>
      </w:r>
      <w:r w:rsidR="00E56FCD">
        <w:t>s</w:t>
      </w:r>
      <w:r w:rsidR="00E56FCD" w:rsidRPr="00E56FCD">
        <w:t xml:space="preserve"> ejected from the surface</w:t>
      </w:r>
      <w:r w:rsidR="00E56FCD">
        <w:t xml:space="preserve"> </w:t>
      </w:r>
      <w:r w:rsidR="00E56FCD" w:rsidRPr="00E56FCD">
        <w:t>are estimated</w:t>
      </w:r>
      <w:r w:rsidR="00E56FCD">
        <w:t>.</w:t>
      </w:r>
    </w:p>
    <w:p w:rsidR="000B3A2D" w:rsidRPr="008720BE" w:rsidRDefault="00405702" w:rsidP="00287C23">
      <w:pPr>
        <w:pStyle w:val="1"/>
      </w:pPr>
      <w:r w:rsidRPr="00287C23">
        <w:t>Introduction</w:t>
      </w:r>
    </w:p>
    <w:p w:rsidR="009B285A" w:rsidRPr="0057473A" w:rsidRDefault="00DC40DE" w:rsidP="009B285A">
      <w:pPr>
        <w:pStyle w:val="Paragraph"/>
      </w:pPr>
      <w:r>
        <w:t>Tungsten e</w:t>
      </w:r>
      <w:r w:rsidR="004555E9">
        <w:t>rosion is highly increasing</w:t>
      </w:r>
      <w:r w:rsidR="007A15B3" w:rsidRPr="0057473A">
        <w:t xml:space="preserve"> under impact of intense transient heat loads </w:t>
      </w:r>
      <w:r w:rsidR="000B31E5" w:rsidRPr="0057473A">
        <w:t>corresponding to ITER-relevant ELMs type I events</w:t>
      </w:r>
      <w:r w:rsidR="004555E9" w:rsidRPr="004555E9">
        <w:t xml:space="preserve"> and major disruptions</w:t>
      </w:r>
      <w:r w:rsidR="000B31E5" w:rsidRPr="0057473A">
        <w:t>.</w:t>
      </w:r>
      <w:r w:rsidR="007A15B3" w:rsidRPr="0057473A">
        <w:t xml:space="preserve"> </w:t>
      </w:r>
      <w:r w:rsidR="004555E9">
        <w:t>Such h</w:t>
      </w:r>
      <w:r w:rsidR="009B285A" w:rsidRPr="0057473A">
        <w:t xml:space="preserve">eat loads can reach energy density </w:t>
      </w:r>
      <w:r w:rsidR="001615A8">
        <w:t xml:space="preserve">of </w:t>
      </w:r>
      <w:r w:rsidR="009D2617" w:rsidRPr="0057473A">
        <w:t>5-80</w:t>
      </w:r>
      <w:r w:rsidR="00D8557B">
        <w:t> </w:t>
      </w:r>
      <w:r w:rsidR="009D2617" w:rsidRPr="0057473A">
        <w:t>MJm</w:t>
      </w:r>
      <w:r w:rsidR="009D2617" w:rsidRPr="0094764C">
        <w:rPr>
          <w:vertAlign w:val="superscript"/>
        </w:rPr>
        <w:t>-2</w:t>
      </w:r>
      <w:r w:rsidR="009D2617" w:rsidRPr="0057473A">
        <w:t xml:space="preserve">, power density </w:t>
      </w:r>
      <w:r w:rsidR="001615A8">
        <w:t xml:space="preserve">of </w:t>
      </w:r>
      <w:r w:rsidR="009B285A" w:rsidRPr="0057473A">
        <w:t>5</w:t>
      </w:r>
      <w:r w:rsidR="00DB7278">
        <w:t> </w:t>
      </w:r>
      <w:r w:rsidR="009B285A" w:rsidRPr="0057473A">
        <w:t>-</w:t>
      </w:r>
      <w:r w:rsidR="00DB7278">
        <w:t> </w:t>
      </w:r>
      <w:r w:rsidR="009B285A" w:rsidRPr="0057473A">
        <w:t>25</w:t>
      </w:r>
      <w:r w:rsidR="00D8557B">
        <w:t> </w:t>
      </w:r>
      <w:r w:rsidR="009B285A" w:rsidRPr="0057473A">
        <w:t>GWm</w:t>
      </w:r>
      <w:r w:rsidR="009B285A" w:rsidRPr="007B6109">
        <w:rPr>
          <w:vertAlign w:val="superscript"/>
        </w:rPr>
        <w:t>-2</w:t>
      </w:r>
      <w:r w:rsidR="009B285A" w:rsidRPr="0057473A">
        <w:t xml:space="preserve"> </w:t>
      </w:r>
      <w:r w:rsidR="000B31E5" w:rsidRPr="0057473A">
        <w:t xml:space="preserve">and </w:t>
      </w:r>
      <w:r w:rsidR="009B285A" w:rsidRPr="0057473A">
        <w:t>the heating time</w:t>
      </w:r>
      <w:r w:rsidR="001615A8">
        <w:t xml:space="preserve"> of</w:t>
      </w:r>
      <w:r w:rsidR="009B285A" w:rsidRPr="0057473A">
        <w:t xml:space="preserve"> 0.3</w:t>
      </w:r>
      <w:r w:rsidR="00D8557B">
        <w:t> </w:t>
      </w:r>
      <w:r w:rsidR="009B285A" w:rsidRPr="0057473A">
        <w:t>–</w:t>
      </w:r>
      <w:r w:rsidR="00D8557B" w:rsidRPr="00D8557B">
        <w:t> </w:t>
      </w:r>
      <w:r w:rsidR="009B285A" w:rsidRPr="0057473A">
        <w:t>3</w:t>
      </w:r>
      <w:r w:rsidR="00D8557B">
        <w:t> </w:t>
      </w:r>
      <w:proofErr w:type="spellStart"/>
      <w:r w:rsidR="009B285A" w:rsidRPr="0057473A">
        <w:t>ms</w:t>
      </w:r>
      <w:proofErr w:type="spellEnd"/>
      <w:r w:rsidR="009B285A" w:rsidRPr="0057473A">
        <w:t xml:space="preserve"> </w:t>
      </w:r>
      <w:r w:rsidR="00DF3A52">
        <w:t xml:space="preserve">[1, </w:t>
      </w:r>
      <w:r w:rsidR="009B285A" w:rsidRPr="0057473A">
        <w:t xml:space="preserve">2]. </w:t>
      </w:r>
      <w:r w:rsidR="007A15B3" w:rsidRPr="0057473A">
        <w:t xml:space="preserve">The heightened erosion is associated with </w:t>
      </w:r>
      <w:r w:rsidR="004555E9">
        <w:t xml:space="preserve">creation of </w:t>
      </w:r>
      <w:r w:rsidR="007A15B3" w:rsidRPr="0057473A">
        <w:t>melt layer and ejection of dust particles.</w:t>
      </w:r>
      <w:r w:rsidR="009B285A" w:rsidRPr="0057473A">
        <w:t xml:space="preserve"> The dust particle</w:t>
      </w:r>
      <w:r w:rsidR="004555E9">
        <w:t>s</w:t>
      </w:r>
      <w:r w:rsidR="009B285A" w:rsidRPr="0057473A">
        <w:t xml:space="preserve"> might penetrate to</w:t>
      </w:r>
      <w:r w:rsidR="001615A8">
        <w:t xml:space="preserve"> the</w:t>
      </w:r>
      <w:r w:rsidR="009B285A" w:rsidRPr="0057473A">
        <w:t xml:space="preserve"> hot plasma, which le</w:t>
      </w:r>
      <w:r w:rsidR="00DE64DC">
        <w:t>ads to strong radiation and degrade</w:t>
      </w:r>
      <w:r w:rsidR="009B285A" w:rsidRPr="0057473A">
        <w:t>s plasma performance. In addition, dust particle</w:t>
      </w:r>
      <w:r w:rsidR="004555E9">
        <w:t>s are</w:t>
      </w:r>
      <w:r w:rsidR="009B285A" w:rsidRPr="0057473A">
        <w:t xml:space="preserve"> accumulated inside the vacuum vessel and absorb tritium.</w:t>
      </w:r>
    </w:p>
    <w:p w:rsidR="00B814CE" w:rsidRDefault="007A15B3" w:rsidP="009B285A">
      <w:pPr>
        <w:pStyle w:val="Paragraph"/>
      </w:pPr>
      <w:r w:rsidRPr="0057473A">
        <w:t>High power electron beam (up to 10</w:t>
      </w:r>
      <w:r w:rsidR="00D8557B">
        <w:t> </w:t>
      </w:r>
      <w:r w:rsidRPr="0057473A">
        <w:t>MW, up to 0.3</w:t>
      </w:r>
      <w:r w:rsidR="00D8557B">
        <w:t> </w:t>
      </w:r>
      <w:proofErr w:type="spellStart"/>
      <w:r w:rsidRPr="0057473A">
        <w:t>ms</w:t>
      </w:r>
      <w:proofErr w:type="spellEnd"/>
      <w:r w:rsidRPr="0057473A">
        <w:t>)</w:t>
      </w:r>
      <w:r w:rsidR="00E65333">
        <w:t xml:space="preserve"> </w:t>
      </w:r>
      <w:r w:rsidR="00491766" w:rsidRPr="0057473A">
        <w:t>[</w:t>
      </w:r>
      <w:r w:rsidR="00882AE3" w:rsidRPr="00882AE3">
        <w:t>3</w:t>
      </w:r>
      <w:r w:rsidR="00A01587">
        <w:t>, 4</w:t>
      </w:r>
      <w:r w:rsidR="00491766" w:rsidRPr="0057473A">
        <w:t>]</w:t>
      </w:r>
      <w:r w:rsidRPr="0057473A">
        <w:t xml:space="preserve"> is employed for experimental simulation of the impact of intense transient heat loads at th</w:t>
      </w:r>
      <w:r w:rsidR="004555E9">
        <w:t>e level expected</w:t>
      </w:r>
      <w:r w:rsidRPr="0057473A">
        <w:t xml:space="preserve"> in</w:t>
      </w:r>
      <w:r w:rsidR="004555E9">
        <w:t xml:space="preserve"> the</w:t>
      </w:r>
      <w:r w:rsidRPr="0057473A">
        <w:t xml:space="preserve"> ITER </w:t>
      </w:r>
      <w:proofErr w:type="spellStart"/>
      <w:r w:rsidR="00DF3A52">
        <w:t>diverto</w:t>
      </w:r>
      <w:r w:rsidR="00237856">
        <w:t>r</w:t>
      </w:r>
      <w:proofErr w:type="spellEnd"/>
      <w:r w:rsidRPr="0057473A">
        <w:t>. The impact produced by the electron beam on</w:t>
      </w:r>
      <w:r w:rsidR="001615A8">
        <w:t xml:space="preserve"> the</w:t>
      </w:r>
      <w:r w:rsidRPr="0057473A">
        <w:t xml:space="preserve"> metal target is characterized by small direct pressure and low </w:t>
      </w:r>
      <w:r w:rsidR="00887C8D" w:rsidRPr="0057473A">
        <w:t xml:space="preserve">effect </w:t>
      </w:r>
      <w:r w:rsidR="00887C8D">
        <w:t xml:space="preserve">of </w:t>
      </w:r>
      <w:r w:rsidRPr="0057473A">
        <w:t>vapor shield</w:t>
      </w:r>
      <w:r w:rsidR="00887C8D">
        <w:t>ing.</w:t>
      </w:r>
      <w:r w:rsidRPr="0057473A">
        <w:t xml:space="preserve"> </w:t>
      </w:r>
      <w:r w:rsidR="00887C8D" w:rsidRPr="00887C8D">
        <w:t xml:space="preserve">These </w:t>
      </w:r>
      <w:r w:rsidR="004376A7" w:rsidRPr="00887C8D">
        <w:t>peculiarities</w:t>
      </w:r>
      <w:r w:rsidR="00887C8D" w:rsidRPr="00887C8D">
        <w:t xml:space="preserve"> permit simulation of impacts of intense transients on tungsten under different conditions compared with plasma guns and lasers</w:t>
      </w:r>
      <w:r w:rsidRPr="0057473A">
        <w:t xml:space="preserve">. </w:t>
      </w:r>
      <w:r w:rsidR="00BC324D" w:rsidRPr="0057473A">
        <w:t xml:space="preserve">High power density with low </w:t>
      </w:r>
      <w:r w:rsidR="00887C8D" w:rsidRPr="00887C8D">
        <w:t xml:space="preserve">attendant </w:t>
      </w:r>
      <w:r w:rsidR="00BC324D" w:rsidRPr="0057473A">
        <w:t>background light give new capabilities for experimental simulation of transient heat loads corresponding to ITER-relevant ELMs type I.</w:t>
      </w:r>
    </w:p>
    <w:p w:rsidR="00405702" w:rsidRPr="008720BE" w:rsidRDefault="00405702" w:rsidP="00405702">
      <w:pPr>
        <w:pStyle w:val="1"/>
        <w:rPr>
          <w:szCs w:val="24"/>
        </w:rPr>
      </w:pPr>
      <w:r w:rsidRPr="008720BE">
        <w:rPr>
          <w:szCs w:val="24"/>
        </w:rPr>
        <w:t>Experimental setup</w:t>
      </w:r>
    </w:p>
    <w:p w:rsidR="00405702" w:rsidRDefault="00405702" w:rsidP="00405702">
      <w:pPr>
        <w:pStyle w:val="2"/>
        <w:rPr>
          <w:szCs w:val="24"/>
        </w:rPr>
      </w:pPr>
      <w:r w:rsidRPr="008720BE">
        <w:rPr>
          <w:szCs w:val="24"/>
        </w:rPr>
        <w:t xml:space="preserve">Beam </w:t>
      </w:r>
      <w:r w:rsidR="0057473A">
        <w:rPr>
          <w:szCs w:val="24"/>
        </w:rPr>
        <w:t>S</w:t>
      </w:r>
      <w:r w:rsidRPr="008720BE">
        <w:rPr>
          <w:szCs w:val="24"/>
        </w:rPr>
        <w:t>ource</w:t>
      </w:r>
    </w:p>
    <w:p w:rsidR="0042207A" w:rsidRDefault="00A518A8" w:rsidP="0042207A">
      <w:pPr>
        <w:pStyle w:val="Paragraph"/>
      </w:pPr>
      <w:r w:rsidRPr="0057473A">
        <w:t>High power long pulse electron beam (70</w:t>
      </w:r>
      <w:r w:rsidR="00DF3A52">
        <w:t> </w:t>
      </w:r>
      <w:r w:rsidRPr="0057473A">
        <w:t>-</w:t>
      </w:r>
      <w:r w:rsidR="00DF3A52">
        <w:t> </w:t>
      </w:r>
      <w:r w:rsidRPr="0057473A">
        <w:t>120</w:t>
      </w:r>
      <w:r w:rsidR="00DF3A52">
        <w:t> </w:t>
      </w:r>
      <w:r w:rsidRPr="0057473A">
        <w:t>kV, 10</w:t>
      </w:r>
      <w:r w:rsidR="00DF3A52">
        <w:t> </w:t>
      </w:r>
      <w:r w:rsidRPr="0057473A">
        <w:t>-</w:t>
      </w:r>
      <w:r w:rsidR="00DF3A52">
        <w:t> </w:t>
      </w:r>
      <w:r w:rsidRPr="0057473A">
        <w:t>100</w:t>
      </w:r>
      <w:r w:rsidR="00DF3A52">
        <w:t> </w:t>
      </w:r>
      <w:r w:rsidRPr="0057473A">
        <w:t>A</w:t>
      </w:r>
      <w:r w:rsidR="00BC4D4A" w:rsidRPr="0057473A">
        <w:t xml:space="preserve">) with almost rectangular pulse shape </w:t>
      </w:r>
      <w:r w:rsidR="00297520">
        <w:t>having</w:t>
      </w:r>
      <w:r w:rsidR="00BC4D4A" w:rsidRPr="0057473A">
        <w:t xml:space="preserve"> duration of 0.1</w:t>
      </w:r>
      <w:r w:rsidR="00DF3A52">
        <w:t> </w:t>
      </w:r>
      <w:r w:rsidR="00BC4D4A" w:rsidRPr="0057473A">
        <w:t>-</w:t>
      </w:r>
      <w:r w:rsidR="00DF3A52">
        <w:t> </w:t>
      </w:r>
      <w:r w:rsidR="00BC4D4A" w:rsidRPr="0057473A">
        <w:t>0.3</w:t>
      </w:r>
      <w:r w:rsidR="00DF3A52">
        <w:t> </w:t>
      </w:r>
      <w:proofErr w:type="spellStart"/>
      <w:r w:rsidR="00BC4D4A" w:rsidRPr="0057473A">
        <w:t>ms</w:t>
      </w:r>
      <w:proofErr w:type="spellEnd"/>
      <w:r w:rsidRPr="0057473A">
        <w:t xml:space="preserve"> is emplo</w:t>
      </w:r>
      <w:r w:rsidR="0089646A" w:rsidRPr="0057473A">
        <w:t>yed for experimental simulation</w:t>
      </w:r>
      <w:r w:rsidRPr="0057473A">
        <w:t>.</w:t>
      </w:r>
      <w:r w:rsidR="0042207A" w:rsidRPr="0042207A">
        <w:t xml:space="preserve"> </w:t>
      </w:r>
      <w:r w:rsidR="0042207A">
        <w:t>Electron beam is generated in</w:t>
      </w:r>
      <w:r w:rsidR="00B873BB" w:rsidRPr="00B873BB">
        <w:t xml:space="preserve"> </w:t>
      </w:r>
      <w:r w:rsidR="00B873BB">
        <w:t>a</w:t>
      </w:r>
      <w:r w:rsidR="0042207A">
        <w:t xml:space="preserve"> guiding magnetic field of 0.01</w:t>
      </w:r>
      <w:r w:rsidR="00DF3A52">
        <w:t> </w:t>
      </w:r>
      <w:r w:rsidR="0042207A">
        <w:t>T then it is compressed passing to the target in converging magnetic field, which reaches 0.2</w:t>
      </w:r>
      <w:r w:rsidR="00DF3A52">
        <w:t> </w:t>
      </w:r>
      <w:r w:rsidR="0042207A">
        <w:t>-</w:t>
      </w:r>
      <w:r w:rsidR="00DF3A52">
        <w:t> </w:t>
      </w:r>
      <w:r w:rsidR="0042207A">
        <w:t>0.3</w:t>
      </w:r>
      <w:r w:rsidR="00DF3A52">
        <w:t> </w:t>
      </w:r>
      <w:r w:rsidR="0042207A">
        <w:t xml:space="preserve">T at the tungsten target. In the typical operation modes the beam </w:t>
      </w:r>
      <w:r w:rsidR="00887C8D" w:rsidRPr="00887C8D">
        <w:t>cross-section</w:t>
      </w:r>
      <w:r w:rsidR="00440761">
        <w:t xml:space="preserve"> is compressed more than 2</w:t>
      </w:r>
      <w:r w:rsidR="0042207A">
        <w:t>0-fold.</w:t>
      </w:r>
      <w:r w:rsidR="00440761" w:rsidRPr="00440761">
        <w:t xml:space="preserve"> Calorimetric measurements showed that 5</w:t>
      </w:r>
      <w:r w:rsidR="0080632E">
        <w:t xml:space="preserve">1 </w:t>
      </w:r>
      <w:r w:rsidR="00440761" w:rsidRPr="00440761">
        <w:t>% of ejected electron beam energy is absorbed by the target.</w:t>
      </w:r>
      <w:r w:rsidRPr="0057473A">
        <w:t xml:space="preserve"> </w:t>
      </w:r>
      <w:r w:rsidR="00651B09">
        <w:t>Power density on the target (</w:t>
      </w:r>
      <w:r w:rsidR="00BC4D4A" w:rsidRPr="0057473A">
        <w:t>area of about 1</w:t>
      </w:r>
      <w:r w:rsidR="00DF3A52">
        <w:t> </w:t>
      </w:r>
      <w:r w:rsidR="00BC4D4A" w:rsidRPr="0057473A">
        <w:t>cm</w:t>
      </w:r>
      <w:r w:rsidR="00BC4D4A" w:rsidRPr="00E65333">
        <w:rPr>
          <w:vertAlign w:val="superscript"/>
        </w:rPr>
        <w:t>2</w:t>
      </w:r>
      <w:r w:rsidR="00651B09">
        <w:t xml:space="preserve">) </w:t>
      </w:r>
      <w:r w:rsidRPr="0057473A">
        <w:t xml:space="preserve">is up to </w:t>
      </w:r>
      <w:r w:rsidR="003B2D59">
        <w:t>1</w:t>
      </w:r>
      <w:r w:rsidR="00E65333">
        <w:t>5</w:t>
      </w:r>
      <w:r w:rsidR="00DF3A52">
        <w:t> </w:t>
      </w:r>
      <w:r w:rsidRPr="0057473A">
        <w:t>GW/m</w:t>
      </w:r>
      <w:r w:rsidRPr="0057473A">
        <w:rPr>
          <w:vertAlign w:val="superscript"/>
        </w:rPr>
        <w:t>2</w:t>
      </w:r>
      <w:r w:rsidRPr="0057473A">
        <w:t xml:space="preserve">. </w:t>
      </w:r>
      <w:r w:rsidR="00BC4D4A" w:rsidRPr="0057473A">
        <w:t xml:space="preserve">The heat flux parameter exceeds </w:t>
      </w:r>
      <w:r w:rsidR="00BC4D4A" w:rsidRPr="004859D2">
        <w:t>value of F</w:t>
      </w:r>
      <w:r w:rsidR="00BC4D4A" w:rsidRPr="004859D2">
        <w:rPr>
          <w:vertAlign w:val="subscript"/>
        </w:rPr>
        <w:t>HF</w:t>
      </w:r>
      <w:r w:rsidR="00BC4D4A" w:rsidRPr="004859D2">
        <w:t xml:space="preserve"> =250</w:t>
      </w:r>
      <w:r w:rsidR="00DF3A52" w:rsidRPr="004859D2">
        <w:t> </w:t>
      </w:r>
      <w:r w:rsidR="00BC4D4A" w:rsidRPr="004859D2">
        <w:t>MJm</w:t>
      </w:r>
      <w:r w:rsidR="00BC4D4A" w:rsidRPr="004859D2">
        <w:rPr>
          <w:vertAlign w:val="superscript"/>
        </w:rPr>
        <w:t>-2</w:t>
      </w:r>
      <w:r w:rsidR="00BC4D4A" w:rsidRPr="004859D2">
        <w:t>s</w:t>
      </w:r>
      <w:r w:rsidR="00BC4D4A" w:rsidRPr="004859D2">
        <w:rPr>
          <w:vertAlign w:val="superscript"/>
        </w:rPr>
        <w:t>-0.5</w:t>
      </w:r>
      <w:r w:rsidR="00BC4D4A" w:rsidRPr="004859D2">
        <w:t>.</w:t>
      </w:r>
    </w:p>
    <w:p w:rsidR="00405702" w:rsidRPr="00DF3A52" w:rsidRDefault="00405702" w:rsidP="00405702">
      <w:pPr>
        <w:pStyle w:val="2"/>
        <w:rPr>
          <w:szCs w:val="24"/>
        </w:rPr>
      </w:pPr>
      <w:r w:rsidRPr="008720BE">
        <w:rPr>
          <w:szCs w:val="24"/>
        </w:rPr>
        <w:lastRenderedPageBreak/>
        <w:t>Diagnostic</w:t>
      </w:r>
      <w:r w:rsidRPr="00DF3A52">
        <w:rPr>
          <w:szCs w:val="24"/>
        </w:rPr>
        <w:t xml:space="preserve"> </w:t>
      </w:r>
      <w:r w:rsidR="00287C23">
        <w:rPr>
          <w:szCs w:val="24"/>
        </w:rPr>
        <w:t>S</w:t>
      </w:r>
      <w:r w:rsidRPr="008720BE">
        <w:rPr>
          <w:szCs w:val="24"/>
        </w:rPr>
        <w:t>ystem</w:t>
      </w:r>
    </w:p>
    <w:p w:rsidR="00882464" w:rsidRDefault="0089646A" w:rsidP="00B07BAB">
      <w:pPr>
        <w:pStyle w:val="Paragraph"/>
        <w:rPr>
          <w:szCs w:val="24"/>
        </w:rPr>
      </w:pPr>
      <w:r w:rsidRPr="0057473A">
        <w:rPr>
          <w:szCs w:val="24"/>
        </w:rPr>
        <w:t>In the experiments carried out on the GOL-3 device</w:t>
      </w:r>
      <w:r w:rsidR="001615A8">
        <w:rPr>
          <w:szCs w:val="24"/>
        </w:rPr>
        <w:t>,</w:t>
      </w:r>
      <w:r w:rsidRPr="0057473A">
        <w:rPr>
          <w:szCs w:val="24"/>
        </w:rPr>
        <w:t xml:space="preserve"> several techniques for </w:t>
      </w:r>
      <w:r w:rsidR="00256533" w:rsidRPr="0057473A">
        <w:rPr>
          <w:szCs w:val="24"/>
        </w:rPr>
        <w:t>in situ diagnostic</w:t>
      </w:r>
      <w:r w:rsidR="00256533">
        <w:rPr>
          <w:szCs w:val="24"/>
        </w:rPr>
        <w:t xml:space="preserve"> of</w:t>
      </w:r>
      <w:r w:rsidR="00256533" w:rsidRPr="0057473A">
        <w:rPr>
          <w:szCs w:val="24"/>
        </w:rPr>
        <w:t xml:space="preserve"> </w:t>
      </w:r>
      <w:r w:rsidRPr="0057473A">
        <w:rPr>
          <w:szCs w:val="24"/>
        </w:rPr>
        <w:t>ablated material are employed</w:t>
      </w:r>
      <w:r w:rsidR="00C5577F">
        <w:rPr>
          <w:szCs w:val="24"/>
        </w:rPr>
        <w:t xml:space="preserve"> [</w:t>
      </w:r>
      <w:r w:rsidR="00A01587">
        <w:rPr>
          <w:szCs w:val="24"/>
        </w:rPr>
        <w:t>5</w:t>
      </w:r>
      <w:r w:rsidR="00882AE3" w:rsidRPr="00882AE3">
        <w:rPr>
          <w:szCs w:val="24"/>
        </w:rPr>
        <w:t xml:space="preserve">, </w:t>
      </w:r>
      <w:r w:rsidR="00A01587">
        <w:rPr>
          <w:szCs w:val="24"/>
        </w:rPr>
        <w:t>6</w:t>
      </w:r>
      <w:r w:rsidR="00C5577F">
        <w:rPr>
          <w:szCs w:val="24"/>
        </w:rPr>
        <w:t>]</w:t>
      </w:r>
      <w:r w:rsidRPr="0057473A">
        <w:rPr>
          <w:szCs w:val="24"/>
        </w:rPr>
        <w:t>.</w:t>
      </w:r>
      <w:r w:rsidR="00882464">
        <w:rPr>
          <w:szCs w:val="24"/>
        </w:rPr>
        <w:t xml:space="preserve"> </w:t>
      </w:r>
      <w:r w:rsidR="00256533" w:rsidRPr="00256533">
        <w:rPr>
          <w:szCs w:val="24"/>
        </w:rPr>
        <w:t xml:space="preserve">Targets from rolled </w:t>
      </w:r>
      <w:r w:rsidR="0080632E" w:rsidRPr="00256533">
        <w:rPr>
          <w:szCs w:val="24"/>
        </w:rPr>
        <w:t>tungsten with</w:t>
      </w:r>
      <w:r w:rsidR="00256533" w:rsidRPr="00256533">
        <w:rPr>
          <w:szCs w:val="24"/>
        </w:rPr>
        <w:t xml:space="preserve"> size of 25 х 25</w:t>
      </w:r>
      <w:r w:rsidR="00256533">
        <w:rPr>
          <w:szCs w:val="24"/>
        </w:rPr>
        <w:t xml:space="preserve"> mm</w:t>
      </w:r>
      <w:r w:rsidR="001615A8" w:rsidRPr="001615A8">
        <w:rPr>
          <w:szCs w:val="24"/>
          <w:vertAlign w:val="superscript"/>
        </w:rPr>
        <w:t>2</w:t>
      </w:r>
      <w:r w:rsidR="00256533">
        <w:rPr>
          <w:szCs w:val="24"/>
        </w:rPr>
        <w:t xml:space="preserve"> and thickness of 3 - 4 mm </w:t>
      </w:r>
      <w:r w:rsidR="00256533" w:rsidRPr="00256533">
        <w:rPr>
          <w:szCs w:val="24"/>
        </w:rPr>
        <w:t>were used in these experiments</w:t>
      </w:r>
      <w:r w:rsidR="00882464">
        <w:rPr>
          <w:szCs w:val="24"/>
        </w:rPr>
        <w:t>.</w:t>
      </w:r>
      <w:r w:rsidR="00882464" w:rsidRPr="00882464">
        <w:rPr>
          <w:szCs w:val="24"/>
        </w:rPr>
        <w:t xml:space="preserve"> </w:t>
      </w:r>
      <w:r w:rsidR="00256533" w:rsidRPr="00256533">
        <w:rPr>
          <w:szCs w:val="24"/>
        </w:rPr>
        <w:t>The technique of small-angle scattering of continuous-wave laser light and fast visualization of droplets are used to observe the dynam</w:t>
      </w:r>
      <w:bookmarkStart w:id="0" w:name="_GoBack"/>
      <w:bookmarkEnd w:id="0"/>
      <w:r w:rsidR="00256533" w:rsidRPr="00256533">
        <w:rPr>
          <w:szCs w:val="24"/>
        </w:rPr>
        <w:t>ics of dust particles emitted from the target during and after the pulsed heating</w:t>
      </w:r>
      <w:r w:rsidR="00DB7278">
        <w:rPr>
          <w:szCs w:val="24"/>
        </w:rPr>
        <w:t>.</w:t>
      </w:r>
    </w:p>
    <w:p w:rsidR="009146C3" w:rsidRDefault="00256533" w:rsidP="00B07BAB">
      <w:pPr>
        <w:pStyle w:val="Paragraph"/>
        <w:rPr>
          <w:szCs w:val="24"/>
        </w:rPr>
      </w:pPr>
      <w:r w:rsidRPr="00256533">
        <w:rPr>
          <w:szCs w:val="24"/>
          <w:lang w:eastAsia="ru-RU"/>
        </w:rPr>
        <w:t>The laser has</w:t>
      </w:r>
      <w:r>
        <w:rPr>
          <w:szCs w:val="24"/>
          <w:lang w:eastAsia="ru-RU"/>
        </w:rPr>
        <w:t xml:space="preserve"> the following characteristics </w:t>
      </w:r>
      <w:r w:rsidRPr="00256533">
        <w:rPr>
          <w:szCs w:val="24"/>
          <w:lang w:eastAsia="ru-RU"/>
        </w:rPr>
        <w:t>λ = 532 nm, output power P = 0.7 W</w:t>
      </w:r>
      <w:r w:rsidR="009146C3">
        <w:rPr>
          <w:szCs w:val="24"/>
        </w:rPr>
        <w:t>.</w:t>
      </w:r>
      <w:r w:rsidR="009146C3" w:rsidRPr="00C329E6">
        <w:rPr>
          <w:szCs w:val="24"/>
        </w:rPr>
        <w:t xml:space="preserve"> </w:t>
      </w:r>
      <w:r w:rsidR="009146C3" w:rsidRPr="00B07BAB">
        <w:rPr>
          <w:szCs w:val="24"/>
        </w:rPr>
        <w:t xml:space="preserve">The probe laser beam </w:t>
      </w:r>
      <w:r w:rsidR="001615A8">
        <w:rPr>
          <w:szCs w:val="24"/>
        </w:rPr>
        <w:t>is</w:t>
      </w:r>
      <w:r w:rsidR="009146C3" w:rsidRPr="00B07BAB">
        <w:rPr>
          <w:szCs w:val="24"/>
        </w:rPr>
        <w:t xml:space="preserve"> parallel to the target surface at distance</w:t>
      </w:r>
      <w:r w:rsidR="009146C3">
        <w:rPr>
          <w:szCs w:val="24"/>
        </w:rPr>
        <w:t xml:space="preserve"> </w:t>
      </w:r>
      <w:r w:rsidR="009146C3" w:rsidRPr="00B07BAB">
        <w:rPr>
          <w:szCs w:val="24"/>
        </w:rPr>
        <w:t>of 5</w:t>
      </w:r>
      <w:r w:rsidR="00DF3A52">
        <w:t> </w:t>
      </w:r>
      <w:r w:rsidR="009146C3" w:rsidRPr="00B07BAB">
        <w:rPr>
          <w:szCs w:val="24"/>
        </w:rPr>
        <w:t>-</w:t>
      </w:r>
      <w:r w:rsidR="00DF3A52">
        <w:t> </w:t>
      </w:r>
      <w:r w:rsidR="009146C3" w:rsidRPr="00B07BAB">
        <w:rPr>
          <w:szCs w:val="24"/>
        </w:rPr>
        <w:t>7</w:t>
      </w:r>
      <w:r w:rsidR="00DF3A52">
        <w:t> </w:t>
      </w:r>
      <w:r w:rsidR="009146C3" w:rsidRPr="00B07BAB">
        <w:rPr>
          <w:szCs w:val="24"/>
        </w:rPr>
        <w:t>mm from it</w:t>
      </w:r>
      <w:r w:rsidR="009146C3">
        <w:rPr>
          <w:szCs w:val="24"/>
        </w:rPr>
        <w:t xml:space="preserve">. The </w:t>
      </w:r>
      <w:r w:rsidR="009146C3" w:rsidRPr="00367BF4">
        <w:rPr>
          <w:szCs w:val="24"/>
        </w:rPr>
        <w:t>light</w:t>
      </w:r>
      <w:r w:rsidR="009146C3" w:rsidRPr="00491212">
        <w:rPr>
          <w:szCs w:val="24"/>
        </w:rPr>
        <w:t xml:space="preserve"> scattered by dust</w:t>
      </w:r>
      <w:r w:rsidR="009146C3">
        <w:rPr>
          <w:szCs w:val="24"/>
        </w:rPr>
        <w:t xml:space="preserve"> particles</w:t>
      </w:r>
      <w:r w:rsidR="009146C3" w:rsidRPr="00367BF4">
        <w:rPr>
          <w:szCs w:val="24"/>
        </w:rPr>
        <w:t xml:space="preserve"> is collected by</w:t>
      </w:r>
      <w:r w:rsidR="009146C3">
        <w:rPr>
          <w:szCs w:val="24"/>
        </w:rPr>
        <w:t xml:space="preserve"> </w:t>
      </w:r>
      <w:r w:rsidR="009146C3" w:rsidRPr="00367BF4">
        <w:rPr>
          <w:szCs w:val="24"/>
        </w:rPr>
        <w:t>lens</w:t>
      </w:r>
      <w:r w:rsidR="009146C3">
        <w:rPr>
          <w:szCs w:val="24"/>
        </w:rPr>
        <w:t>es</w:t>
      </w:r>
      <w:r w:rsidR="009146C3" w:rsidRPr="00367BF4">
        <w:rPr>
          <w:szCs w:val="24"/>
        </w:rPr>
        <w:t xml:space="preserve"> into inputs of 1</w:t>
      </w:r>
      <w:r w:rsidR="00DF3A52">
        <w:t> </w:t>
      </w:r>
      <w:r w:rsidR="009146C3" w:rsidRPr="00367BF4">
        <w:rPr>
          <w:szCs w:val="24"/>
        </w:rPr>
        <w:t>mm-diameter silica</w:t>
      </w:r>
      <w:r w:rsidR="009146C3">
        <w:rPr>
          <w:szCs w:val="24"/>
        </w:rPr>
        <w:t xml:space="preserve"> </w:t>
      </w:r>
      <w:r w:rsidR="009146C3" w:rsidRPr="00367BF4">
        <w:rPr>
          <w:szCs w:val="24"/>
        </w:rPr>
        <w:t xml:space="preserve">fibers and directed to the </w:t>
      </w:r>
      <w:r w:rsidR="009146C3" w:rsidRPr="00882464">
        <w:rPr>
          <w:szCs w:val="24"/>
        </w:rPr>
        <w:t>three recording channels</w:t>
      </w:r>
      <w:r w:rsidR="009146C3">
        <w:rPr>
          <w:szCs w:val="24"/>
        </w:rPr>
        <w:t xml:space="preserve"> </w:t>
      </w:r>
      <w:r w:rsidR="009146C3" w:rsidRPr="00C76B59">
        <w:rPr>
          <w:szCs w:val="24"/>
        </w:rPr>
        <w:t>based on PMT</w:t>
      </w:r>
      <w:r w:rsidR="009146C3">
        <w:rPr>
          <w:szCs w:val="24"/>
        </w:rPr>
        <w:t>.</w:t>
      </w:r>
      <w:r w:rsidR="009146C3" w:rsidRPr="002C2F03">
        <w:rPr>
          <w:szCs w:val="24"/>
        </w:rPr>
        <w:t xml:space="preserve"> </w:t>
      </w:r>
      <w:r w:rsidR="009146C3" w:rsidRPr="00882464">
        <w:rPr>
          <w:szCs w:val="24"/>
        </w:rPr>
        <w:t xml:space="preserve">The scattered light is </w:t>
      </w:r>
      <w:r w:rsidR="009146C3" w:rsidRPr="00B74BE7">
        <w:rPr>
          <w:szCs w:val="24"/>
        </w:rPr>
        <w:t>recorded</w:t>
      </w:r>
      <w:r w:rsidR="009146C3" w:rsidRPr="00882464">
        <w:rPr>
          <w:szCs w:val="24"/>
        </w:rPr>
        <w:t xml:space="preserve"> in three different angular</w:t>
      </w:r>
      <w:r w:rsidR="009146C3">
        <w:rPr>
          <w:szCs w:val="24"/>
        </w:rPr>
        <w:t xml:space="preserve"> </w:t>
      </w:r>
      <w:r w:rsidR="009146C3" w:rsidRPr="00882464">
        <w:rPr>
          <w:szCs w:val="24"/>
        </w:rPr>
        <w:t>ranges relative to the incident laser beam (0</w:t>
      </w:r>
      <w:r w:rsidR="009146C3">
        <w:rPr>
          <w:szCs w:val="24"/>
        </w:rPr>
        <w:t>.01</w:t>
      </w:r>
      <w:r w:rsidR="00DF3A52">
        <w:t> </w:t>
      </w:r>
      <w:r w:rsidR="009146C3">
        <w:rPr>
          <w:szCs w:val="24"/>
        </w:rPr>
        <w:t>-</w:t>
      </w:r>
      <w:r w:rsidR="00DF3A52">
        <w:t> </w:t>
      </w:r>
      <w:r w:rsidR="009146C3">
        <w:rPr>
          <w:szCs w:val="24"/>
        </w:rPr>
        <w:t>0.03</w:t>
      </w:r>
      <w:r w:rsidR="00DF3A52">
        <w:t> </w:t>
      </w:r>
      <w:r w:rsidR="009146C3">
        <w:rPr>
          <w:szCs w:val="24"/>
        </w:rPr>
        <w:t>rad</w:t>
      </w:r>
      <w:r w:rsidR="009146C3" w:rsidRPr="00367BF4">
        <w:rPr>
          <w:szCs w:val="24"/>
        </w:rPr>
        <w:t>,</w:t>
      </w:r>
      <w:r w:rsidR="009146C3">
        <w:rPr>
          <w:szCs w:val="24"/>
        </w:rPr>
        <w:t xml:space="preserve"> 0.07</w:t>
      </w:r>
      <w:r w:rsidR="00DF3A52">
        <w:t> </w:t>
      </w:r>
      <w:r w:rsidR="009146C3">
        <w:rPr>
          <w:szCs w:val="24"/>
        </w:rPr>
        <w:t>-</w:t>
      </w:r>
      <w:r w:rsidR="00DF3A52">
        <w:t> </w:t>
      </w:r>
      <w:r w:rsidR="009146C3">
        <w:rPr>
          <w:szCs w:val="24"/>
        </w:rPr>
        <w:t>0.09</w:t>
      </w:r>
      <w:r w:rsidR="00DF3A52">
        <w:t> </w:t>
      </w:r>
      <w:r w:rsidR="009146C3">
        <w:rPr>
          <w:szCs w:val="24"/>
        </w:rPr>
        <w:t>rad,</w:t>
      </w:r>
      <w:r w:rsidR="009146C3" w:rsidRPr="00882464">
        <w:rPr>
          <w:szCs w:val="24"/>
        </w:rPr>
        <w:t xml:space="preserve"> 0.1</w:t>
      </w:r>
      <w:r w:rsidR="00DF3A52">
        <w:t> </w:t>
      </w:r>
      <w:r w:rsidR="009146C3" w:rsidRPr="00882464">
        <w:rPr>
          <w:szCs w:val="24"/>
        </w:rPr>
        <w:t>-</w:t>
      </w:r>
      <w:r w:rsidR="00DF3A52">
        <w:t> </w:t>
      </w:r>
      <w:r w:rsidR="009146C3" w:rsidRPr="00882464">
        <w:rPr>
          <w:szCs w:val="24"/>
        </w:rPr>
        <w:t>0.12</w:t>
      </w:r>
      <w:r w:rsidR="00DF3A52">
        <w:t> </w:t>
      </w:r>
      <w:r w:rsidR="009146C3" w:rsidRPr="00882464">
        <w:rPr>
          <w:szCs w:val="24"/>
        </w:rPr>
        <w:t>ra</w:t>
      </w:r>
      <w:r w:rsidR="009146C3">
        <w:rPr>
          <w:szCs w:val="24"/>
        </w:rPr>
        <w:t>d</w:t>
      </w:r>
      <w:r w:rsidR="009146C3" w:rsidRPr="00C329E6">
        <w:rPr>
          <w:szCs w:val="24"/>
        </w:rPr>
        <w:t>)</w:t>
      </w:r>
      <w:r w:rsidR="009146C3" w:rsidRPr="009146C3">
        <w:rPr>
          <w:szCs w:val="24"/>
        </w:rPr>
        <w:t>.</w:t>
      </w:r>
    </w:p>
    <w:p w:rsidR="00882464" w:rsidRDefault="004859D2" w:rsidP="00B07BAB">
      <w:pPr>
        <w:pStyle w:val="Paragraph"/>
        <w:rPr>
          <w:szCs w:val="24"/>
        </w:rPr>
      </w:pPr>
      <w:r>
        <w:rPr>
          <w:szCs w:val="24"/>
        </w:rPr>
        <w:t>F</w:t>
      </w:r>
      <w:r w:rsidRPr="004859D2">
        <w:rPr>
          <w:szCs w:val="24"/>
        </w:rPr>
        <w:t xml:space="preserve">ast </w:t>
      </w:r>
      <w:r>
        <w:rPr>
          <w:szCs w:val="24"/>
        </w:rPr>
        <w:t>CCD</w:t>
      </w:r>
      <w:r w:rsidR="00E60EB9">
        <w:rPr>
          <w:szCs w:val="24"/>
        </w:rPr>
        <w:t xml:space="preserve"> and ICCD</w:t>
      </w:r>
      <w:r>
        <w:rPr>
          <w:szCs w:val="24"/>
        </w:rPr>
        <w:t xml:space="preserve"> </w:t>
      </w:r>
      <w:r w:rsidRPr="004859D2">
        <w:rPr>
          <w:szCs w:val="24"/>
        </w:rPr>
        <w:t>camera</w:t>
      </w:r>
      <w:r w:rsidR="00E60EB9">
        <w:rPr>
          <w:szCs w:val="24"/>
        </w:rPr>
        <w:t>s</w:t>
      </w:r>
      <w:r w:rsidRPr="004859D2">
        <w:rPr>
          <w:szCs w:val="24"/>
        </w:rPr>
        <w:t xml:space="preserve"> </w:t>
      </w:r>
      <w:r w:rsidR="001615A8">
        <w:rPr>
          <w:szCs w:val="24"/>
        </w:rPr>
        <w:t>(</w:t>
      </w:r>
      <w:r w:rsidR="001615A8" w:rsidRPr="009A054F">
        <w:rPr>
          <w:szCs w:val="24"/>
        </w:rPr>
        <w:t xml:space="preserve">SDU-285 </w:t>
      </w:r>
      <w:r w:rsidR="009A054F">
        <w:rPr>
          <w:szCs w:val="24"/>
        </w:rPr>
        <w:t>and i</w:t>
      </w:r>
      <w:r w:rsidR="009A054F" w:rsidRPr="009A054F">
        <w:rPr>
          <w:szCs w:val="24"/>
        </w:rPr>
        <w:t>mage intensifier</w:t>
      </w:r>
      <w:r w:rsidR="00954F36">
        <w:rPr>
          <w:szCs w:val="24"/>
        </w:rPr>
        <w:t xml:space="preserve"> </w:t>
      </w:r>
      <w:r w:rsidR="00954F36" w:rsidRPr="00954F36">
        <w:rPr>
          <w:szCs w:val="24"/>
        </w:rPr>
        <w:t>EPM</w:t>
      </w:r>
      <w:r w:rsidR="00954F36">
        <w:rPr>
          <w:szCs w:val="24"/>
        </w:rPr>
        <w:t>44</w:t>
      </w:r>
      <w:r w:rsidR="00954F36" w:rsidRPr="00954F36">
        <w:rPr>
          <w:szCs w:val="24"/>
        </w:rPr>
        <w:t>G</w:t>
      </w:r>
      <w:r w:rsidR="001615A8">
        <w:rPr>
          <w:szCs w:val="24"/>
        </w:rPr>
        <w:t xml:space="preserve">) are </w:t>
      </w:r>
      <w:r w:rsidRPr="004859D2">
        <w:rPr>
          <w:szCs w:val="24"/>
        </w:rPr>
        <w:t>used for</w:t>
      </w:r>
      <w:r>
        <w:rPr>
          <w:szCs w:val="24"/>
        </w:rPr>
        <w:t xml:space="preserve"> </w:t>
      </w:r>
      <w:r w:rsidRPr="004859D2">
        <w:rPr>
          <w:szCs w:val="24"/>
        </w:rPr>
        <w:t xml:space="preserve">observation </w:t>
      </w:r>
      <w:r>
        <w:rPr>
          <w:szCs w:val="24"/>
        </w:rPr>
        <w:t xml:space="preserve">of </w:t>
      </w:r>
      <w:r w:rsidRPr="004859D2">
        <w:rPr>
          <w:szCs w:val="24"/>
        </w:rPr>
        <w:t>dust particles</w:t>
      </w:r>
      <w:r>
        <w:rPr>
          <w:szCs w:val="24"/>
        </w:rPr>
        <w:t>.</w:t>
      </w:r>
      <w:r w:rsidRPr="004859D2">
        <w:rPr>
          <w:szCs w:val="24"/>
        </w:rPr>
        <w:t xml:space="preserve"> </w:t>
      </w:r>
      <w:r w:rsidR="00882464" w:rsidRPr="0057473A">
        <w:rPr>
          <w:szCs w:val="24"/>
        </w:rPr>
        <w:t xml:space="preserve">Imaging of hot particles without laser illumination </w:t>
      </w:r>
      <w:r w:rsidR="00882464" w:rsidRPr="00460F66">
        <w:rPr>
          <w:szCs w:val="24"/>
        </w:rPr>
        <w:t xml:space="preserve">with </w:t>
      </w:r>
      <w:r w:rsidR="00256533">
        <w:rPr>
          <w:szCs w:val="24"/>
        </w:rPr>
        <w:t>2</w:t>
      </w:r>
      <w:r w:rsidR="00460F66" w:rsidRPr="00460F66">
        <w:rPr>
          <w:szCs w:val="24"/>
        </w:rPr>
        <w:t>-500</w:t>
      </w:r>
      <w:r w:rsidR="00DF3A52" w:rsidRPr="00460F66">
        <w:t> </w:t>
      </w:r>
      <w:proofErr w:type="spellStart"/>
      <w:r w:rsidR="00882464" w:rsidRPr="00460F66">
        <w:rPr>
          <w:szCs w:val="24"/>
        </w:rPr>
        <w:t>μs</w:t>
      </w:r>
      <w:proofErr w:type="spellEnd"/>
      <w:r w:rsidR="00882464" w:rsidRPr="00460F66">
        <w:rPr>
          <w:szCs w:val="24"/>
        </w:rPr>
        <w:t xml:space="preserve"> expos</w:t>
      </w:r>
      <w:r w:rsidR="001615A8">
        <w:rPr>
          <w:szCs w:val="24"/>
        </w:rPr>
        <w:t>ure</w:t>
      </w:r>
      <w:r w:rsidR="00882464" w:rsidRPr="0057473A">
        <w:rPr>
          <w:szCs w:val="24"/>
        </w:rPr>
        <w:t xml:space="preserve"> enables measurement of particle velocities after heating pulse.</w:t>
      </w:r>
    </w:p>
    <w:p w:rsidR="00405702" w:rsidRPr="008818C8" w:rsidRDefault="00405702" w:rsidP="008818C8">
      <w:pPr>
        <w:pStyle w:val="1"/>
      </w:pPr>
      <w:r w:rsidRPr="00E65333">
        <w:t>Experimental results and discussion</w:t>
      </w:r>
    </w:p>
    <w:p w:rsidR="00421BC8" w:rsidRDefault="00421BC8" w:rsidP="00EF381A">
      <w:pPr>
        <w:pStyle w:val="Paragraph"/>
        <w:rPr>
          <w:noProof/>
          <w:szCs w:val="24"/>
          <w:lang w:eastAsia="ru-RU"/>
        </w:rPr>
      </w:pPr>
      <w:r w:rsidRPr="0057473A">
        <w:rPr>
          <w:szCs w:val="24"/>
          <w:lang w:eastAsia="ru-RU"/>
        </w:rPr>
        <w:t>The waveforms of the</w:t>
      </w:r>
      <w:r w:rsidR="0089646A" w:rsidRPr="0057473A">
        <w:rPr>
          <w:szCs w:val="24"/>
          <w:lang w:eastAsia="ru-RU"/>
        </w:rPr>
        <w:t xml:space="preserve"> </w:t>
      </w:r>
      <w:r w:rsidR="00651B09">
        <w:rPr>
          <w:szCs w:val="24"/>
          <w:lang w:eastAsia="ru-RU"/>
        </w:rPr>
        <w:t>scattering signal</w:t>
      </w:r>
      <w:r w:rsidRPr="0057473A">
        <w:rPr>
          <w:szCs w:val="24"/>
          <w:lang w:eastAsia="ru-RU"/>
        </w:rPr>
        <w:t xml:space="preserve"> are shown in </w:t>
      </w:r>
      <w:r w:rsidR="00651B09">
        <w:rPr>
          <w:szCs w:val="24"/>
          <w:lang w:eastAsia="ru-RU"/>
        </w:rPr>
        <w:t>Fig. 1</w:t>
      </w:r>
      <w:r w:rsidR="00BC324D" w:rsidRPr="0057473A">
        <w:rPr>
          <w:szCs w:val="24"/>
          <w:lang w:eastAsia="ru-RU"/>
        </w:rPr>
        <w:t xml:space="preserve">. </w:t>
      </w:r>
      <w:r w:rsidR="00686A57" w:rsidRPr="00EF381A">
        <w:rPr>
          <w:noProof/>
          <w:szCs w:val="24"/>
          <w:lang w:eastAsia="ru-RU"/>
        </w:rPr>
        <w:t>The curves</w:t>
      </w:r>
      <w:r w:rsidR="00686A57">
        <w:rPr>
          <w:noProof/>
          <w:szCs w:val="24"/>
          <w:lang w:eastAsia="ru-RU"/>
        </w:rPr>
        <w:t xml:space="preserve"> </w:t>
      </w:r>
      <w:r w:rsidR="00686A57" w:rsidRPr="00EF381A">
        <w:rPr>
          <w:noProof/>
          <w:szCs w:val="24"/>
          <w:lang w:eastAsia="ru-RU"/>
        </w:rPr>
        <w:t>corresponding to signals in different ch</w:t>
      </w:r>
      <w:r w:rsidR="00686A57">
        <w:rPr>
          <w:noProof/>
          <w:szCs w:val="24"/>
          <w:lang w:eastAsia="ru-RU"/>
        </w:rPr>
        <w:t>annels are labeled in the Fig. 1</w:t>
      </w:r>
      <w:r w:rsidR="00686A57" w:rsidRPr="00EF381A">
        <w:rPr>
          <w:noProof/>
          <w:szCs w:val="24"/>
          <w:lang w:eastAsia="ru-RU"/>
        </w:rPr>
        <w:t xml:space="preserve"> by ch</w:t>
      </w:r>
      <w:r w:rsidR="00686A57">
        <w:rPr>
          <w:noProof/>
          <w:szCs w:val="24"/>
          <w:lang w:eastAsia="ru-RU"/>
        </w:rPr>
        <w:t>aracteristic sizes of particles.</w:t>
      </w:r>
      <w:r w:rsidR="00DF6774" w:rsidRPr="00DF6774">
        <w:t xml:space="preserve"> </w:t>
      </w:r>
      <w:r w:rsidR="00DF6774" w:rsidRPr="00DF6774">
        <w:rPr>
          <w:noProof/>
          <w:szCs w:val="24"/>
          <w:lang w:eastAsia="ru-RU"/>
        </w:rPr>
        <w:t>The duration of scattering signal is variable and is typically a few milliseconds.</w:t>
      </w:r>
      <w:r w:rsidR="00686A57">
        <w:rPr>
          <w:noProof/>
          <w:szCs w:val="24"/>
          <w:lang w:eastAsia="ru-RU"/>
        </w:rPr>
        <w:t xml:space="preserve"> </w:t>
      </w:r>
      <w:r w:rsidR="00BF289B">
        <w:rPr>
          <w:noProof/>
          <w:szCs w:val="24"/>
          <w:lang w:eastAsia="ru-RU"/>
        </w:rPr>
        <w:t>Waveform analysis shows that</w:t>
      </w:r>
      <w:r w:rsidR="00964B9D" w:rsidRPr="007C77FE">
        <w:rPr>
          <w:noProof/>
          <w:szCs w:val="24"/>
          <w:lang w:eastAsia="ru-RU"/>
        </w:rPr>
        <w:t xml:space="preserve"> r</w:t>
      </w:r>
      <w:r w:rsidR="00B627A9" w:rsidRPr="007C77FE">
        <w:rPr>
          <w:noProof/>
          <w:szCs w:val="24"/>
          <w:lang w:eastAsia="ru-RU"/>
        </w:rPr>
        <w:t xml:space="preserve">elatively </w:t>
      </w:r>
      <w:r w:rsidR="00B627A9" w:rsidRPr="00B627A9">
        <w:rPr>
          <w:noProof/>
          <w:szCs w:val="24"/>
          <w:lang w:eastAsia="ru-RU"/>
        </w:rPr>
        <w:t>small particles</w:t>
      </w:r>
      <w:r w:rsidR="00C8456A">
        <w:rPr>
          <w:noProof/>
          <w:szCs w:val="24"/>
          <w:lang w:eastAsia="ru-RU"/>
        </w:rPr>
        <w:t xml:space="preserve"> (</w:t>
      </w:r>
      <w:r w:rsidR="007C77FE">
        <w:rPr>
          <w:noProof/>
          <w:szCs w:val="24"/>
          <w:lang w:eastAsia="ru-RU"/>
        </w:rPr>
        <w:t>1 - </w:t>
      </w:r>
      <w:r w:rsidR="007C77FE">
        <w:rPr>
          <w:szCs w:val="24"/>
          <w:lang w:eastAsia="ru-RU"/>
        </w:rPr>
        <w:t>4</w:t>
      </w:r>
      <w:r w:rsidR="00C8456A">
        <w:t> </w:t>
      </w:r>
      <w:proofErr w:type="spellStart"/>
      <w:r w:rsidR="00C8456A" w:rsidRPr="00487FDF">
        <w:rPr>
          <w:szCs w:val="24"/>
          <w:lang w:eastAsia="ru-RU"/>
        </w:rPr>
        <w:t>μ</w:t>
      </w:r>
      <w:r w:rsidR="00C8456A">
        <w:rPr>
          <w:szCs w:val="24"/>
          <w:lang w:eastAsia="ru-RU"/>
        </w:rPr>
        <w:t>m</w:t>
      </w:r>
      <w:proofErr w:type="spellEnd"/>
      <w:r w:rsidR="00C8456A">
        <w:rPr>
          <w:noProof/>
          <w:szCs w:val="24"/>
          <w:lang w:eastAsia="ru-RU"/>
        </w:rPr>
        <w:t>)</w:t>
      </w:r>
      <w:r w:rsidR="00B627A9" w:rsidRPr="00B627A9">
        <w:rPr>
          <w:noProof/>
          <w:szCs w:val="24"/>
          <w:lang w:eastAsia="ru-RU"/>
        </w:rPr>
        <w:t xml:space="preserve"> reach the laser beam before the larger particles</w:t>
      </w:r>
      <w:r w:rsidR="00C8456A">
        <w:rPr>
          <w:noProof/>
          <w:szCs w:val="24"/>
          <w:lang w:eastAsia="ru-RU"/>
        </w:rPr>
        <w:t xml:space="preserve"> (</w:t>
      </w:r>
      <w:r w:rsidR="007C77FE">
        <w:rPr>
          <w:szCs w:val="24"/>
          <w:lang w:eastAsia="ru-RU"/>
        </w:rPr>
        <w:t>6</w:t>
      </w:r>
      <w:r w:rsidR="00C8456A">
        <w:rPr>
          <w:szCs w:val="24"/>
          <w:lang w:eastAsia="ru-RU"/>
        </w:rPr>
        <w:t>+</w:t>
      </w:r>
      <w:r w:rsidR="00C8456A">
        <w:t> </w:t>
      </w:r>
      <w:proofErr w:type="spellStart"/>
      <w:r w:rsidR="00C8456A" w:rsidRPr="00487FDF">
        <w:rPr>
          <w:szCs w:val="24"/>
          <w:lang w:eastAsia="ru-RU"/>
        </w:rPr>
        <w:t>μ</w:t>
      </w:r>
      <w:r w:rsidR="00C8456A">
        <w:rPr>
          <w:szCs w:val="24"/>
          <w:lang w:eastAsia="ru-RU"/>
        </w:rPr>
        <w:t>m</w:t>
      </w:r>
      <w:proofErr w:type="spellEnd"/>
      <w:r w:rsidR="00C8456A">
        <w:rPr>
          <w:noProof/>
          <w:szCs w:val="24"/>
          <w:lang w:eastAsia="ru-RU"/>
        </w:rPr>
        <w:t>),</w:t>
      </w:r>
      <w:r w:rsidR="00C8456A" w:rsidRPr="00C8456A">
        <w:t xml:space="preserve"> </w:t>
      </w:r>
      <w:r w:rsidR="00C8456A" w:rsidRPr="00C8456A">
        <w:rPr>
          <w:noProof/>
          <w:szCs w:val="24"/>
          <w:lang w:eastAsia="ru-RU"/>
        </w:rPr>
        <w:t>and consequently</w:t>
      </w:r>
      <w:r w:rsidR="00C8456A">
        <w:rPr>
          <w:noProof/>
          <w:szCs w:val="24"/>
          <w:lang w:eastAsia="ru-RU"/>
        </w:rPr>
        <w:t xml:space="preserve"> small particles have</w:t>
      </w:r>
      <w:r w:rsidR="00C8456A" w:rsidRPr="00C8456A">
        <w:rPr>
          <w:noProof/>
          <w:szCs w:val="24"/>
          <w:lang w:eastAsia="ru-RU"/>
        </w:rPr>
        <w:t xml:space="preserve"> greater velocity</w:t>
      </w:r>
      <w:r w:rsidR="007C77FE" w:rsidRPr="007C77FE">
        <w:rPr>
          <w:noProof/>
          <w:szCs w:val="24"/>
          <w:lang w:eastAsia="ru-RU"/>
        </w:rPr>
        <w:t xml:space="preserve"> (100+ </w:t>
      </w:r>
      <w:r w:rsidR="007C77FE">
        <w:rPr>
          <w:noProof/>
          <w:szCs w:val="24"/>
          <w:lang w:eastAsia="ru-RU"/>
        </w:rPr>
        <w:t>m/s</w:t>
      </w:r>
      <w:r w:rsidR="007C77FE" w:rsidRPr="007C77FE">
        <w:rPr>
          <w:noProof/>
          <w:szCs w:val="24"/>
          <w:lang w:eastAsia="ru-RU"/>
        </w:rPr>
        <w:t>)</w:t>
      </w:r>
      <w:r w:rsidR="007C77FE">
        <w:rPr>
          <w:noProof/>
          <w:szCs w:val="24"/>
          <w:lang w:eastAsia="ru-RU"/>
        </w:rPr>
        <w:t xml:space="preserve"> </w:t>
      </w:r>
      <w:r w:rsidR="007C77FE" w:rsidRPr="007C77FE">
        <w:rPr>
          <w:noProof/>
          <w:szCs w:val="24"/>
          <w:lang w:eastAsia="ru-RU"/>
        </w:rPr>
        <w:t>than the larger one</w:t>
      </w:r>
      <w:r w:rsidR="00C8456A">
        <w:rPr>
          <w:noProof/>
          <w:szCs w:val="24"/>
          <w:lang w:eastAsia="ru-RU"/>
        </w:rPr>
        <w:t>.</w:t>
      </w:r>
    </w:p>
    <w:p w:rsidR="00421BC8" w:rsidRDefault="0042692D" w:rsidP="00B07BAB">
      <w:pPr>
        <w:pStyle w:val="Paragraph"/>
        <w:jc w:val="center"/>
        <w:rPr>
          <w:sz w:val="24"/>
          <w:szCs w:val="24"/>
          <w:lang w:eastAsia="ru-RU"/>
        </w:rPr>
      </w:pPr>
      <w:r w:rsidRPr="0042692D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880000" cy="2379600"/>
            <wp:effectExtent l="0" t="0" r="0" b="1905"/>
            <wp:docPr id="1" name="Рисунок 1" descr="C:\Users\Kasatov\Desktop\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atov\Desktop\16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3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BAB" w:rsidRDefault="00B07BAB" w:rsidP="00651B09">
      <w:pPr>
        <w:pStyle w:val="FigureCaption"/>
      </w:pPr>
      <w:r>
        <w:rPr>
          <w:b/>
          <w:caps/>
        </w:rPr>
        <w:t>Figure 1.</w:t>
      </w:r>
      <w:r>
        <w:t xml:space="preserve"> </w:t>
      </w:r>
      <w:r w:rsidR="004A68DC">
        <w:t>W</w:t>
      </w:r>
      <w:r w:rsidR="004A68DC" w:rsidRPr="004A68DC">
        <w:t xml:space="preserve">aveforms </w:t>
      </w:r>
      <w:r w:rsidR="00651B09">
        <w:t>of heat load (</w:t>
      </w:r>
      <w:r w:rsidR="004A68DC">
        <w:t>top)</w:t>
      </w:r>
      <w:r w:rsidR="00651B09">
        <w:t xml:space="preserve"> and scattering signals (</w:t>
      </w:r>
      <w:r w:rsidR="004A68DC" w:rsidRPr="004A68DC">
        <w:t>bottom</w:t>
      </w:r>
      <w:r w:rsidR="00651B09">
        <w:t>)</w:t>
      </w:r>
      <w:r w:rsidR="008460FF">
        <w:t xml:space="preserve"> </w:t>
      </w:r>
      <w:r w:rsidR="00651B09">
        <w:t>(magenta</w:t>
      </w:r>
      <w:r w:rsidR="008460FF">
        <w:t xml:space="preserve"> -</w:t>
      </w:r>
      <w:r w:rsidR="00651B09">
        <w:t xml:space="preserve"> 0.0</w:t>
      </w:r>
      <w:r w:rsidR="004A68DC">
        <w:t>2</w:t>
      </w:r>
      <w:r w:rsidR="00DF3A52">
        <w:t> </w:t>
      </w:r>
      <w:r w:rsidR="004A68DC">
        <w:t xml:space="preserve">rad; blue </w:t>
      </w:r>
      <w:r w:rsidR="008460FF">
        <w:t>-</w:t>
      </w:r>
      <w:r w:rsidR="004A68DC">
        <w:t xml:space="preserve"> 0.08</w:t>
      </w:r>
      <w:r w:rsidR="00DF3A52">
        <w:t> </w:t>
      </w:r>
      <w:r w:rsidR="00651B09">
        <w:t xml:space="preserve">rad; black </w:t>
      </w:r>
      <w:r w:rsidR="008460FF">
        <w:t xml:space="preserve">- </w:t>
      </w:r>
      <w:r w:rsidR="00651B09">
        <w:t>0.1</w:t>
      </w:r>
      <w:r w:rsidR="004A68DC">
        <w:t>1</w:t>
      </w:r>
      <w:r w:rsidR="00DF3A52">
        <w:t> </w:t>
      </w:r>
      <w:r w:rsidR="00651B09">
        <w:t>rad)</w:t>
      </w:r>
      <w:r w:rsidR="00196A56">
        <w:t>.</w:t>
      </w:r>
    </w:p>
    <w:p w:rsidR="00651B09" w:rsidRPr="00651B09" w:rsidRDefault="00651B09" w:rsidP="00651B09">
      <w:pPr>
        <w:pStyle w:val="Paragraph"/>
      </w:pPr>
    </w:p>
    <w:p w:rsidR="00E65333" w:rsidRDefault="00BC324D" w:rsidP="002D3812">
      <w:pPr>
        <w:pStyle w:val="Paragraph"/>
        <w:rPr>
          <w:szCs w:val="24"/>
          <w:lang w:eastAsia="ru-RU"/>
        </w:rPr>
      </w:pPr>
      <w:r w:rsidRPr="0057473A">
        <w:rPr>
          <w:szCs w:val="24"/>
          <w:lang w:eastAsia="ru-RU"/>
        </w:rPr>
        <w:t xml:space="preserve">Fast imaging with CCD and </w:t>
      </w:r>
      <w:r w:rsidR="00196A56" w:rsidRPr="0057473A">
        <w:rPr>
          <w:szCs w:val="24"/>
          <w:lang w:eastAsia="ru-RU"/>
        </w:rPr>
        <w:t>I</w:t>
      </w:r>
      <w:r w:rsidRPr="0057473A">
        <w:rPr>
          <w:szCs w:val="24"/>
          <w:lang w:eastAsia="ru-RU"/>
        </w:rPr>
        <w:t>CCD camera</w:t>
      </w:r>
      <w:r w:rsidR="00982681">
        <w:rPr>
          <w:szCs w:val="24"/>
          <w:lang w:eastAsia="ru-RU"/>
        </w:rPr>
        <w:t>s</w:t>
      </w:r>
      <w:r w:rsidRPr="0057473A">
        <w:rPr>
          <w:szCs w:val="24"/>
          <w:lang w:eastAsia="ru-RU"/>
        </w:rPr>
        <w:t xml:space="preserve"> detect particles with velocities of several hundred m/s for particles near the front of the ablation plume</w:t>
      </w:r>
      <w:r w:rsidR="00B138E3">
        <w:rPr>
          <w:szCs w:val="24"/>
          <w:lang w:eastAsia="ru-RU"/>
        </w:rPr>
        <w:t xml:space="preserve"> (Fig. 2a)</w:t>
      </w:r>
      <w:r w:rsidRPr="0057473A">
        <w:rPr>
          <w:szCs w:val="24"/>
          <w:lang w:eastAsia="ru-RU"/>
        </w:rPr>
        <w:t>. At larger delays of 0.5</w:t>
      </w:r>
      <w:r w:rsidR="007C77FE">
        <w:rPr>
          <w:szCs w:val="24"/>
          <w:lang w:eastAsia="ru-RU"/>
        </w:rPr>
        <w:t> </w:t>
      </w:r>
      <w:proofErr w:type="spellStart"/>
      <w:r w:rsidR="007C77FE">
        <w:rPr>
          <w:szCs w:val="24"/>
          <w:lang w:eastAsia="ru-RU"/>
        </w:rPr>
        <w:t>ms</w:t>
      </w:r>
      <w:proofErr w:type="spellEnd"/>
      <w:r w:rsidR="007C77FE">
        <w:rPr>
          <w:szCs w:val="24"/>
          <w:lang w:eastAsia="ru-RU"/>
        </w:rPr>
        <w:t xml:space="preserve"> (Fig. 2</w:t>
      </w:r>
      <w:r w:rsidR="00B138E3">
        <w:rPr>
          <w:szCs w:val="24"/>
          <w:lang w:eastAsia="ru-RU"/>
        </w:rPr>
        <w:t>b</w:t>
      </w:r>
      <w:r w:rsidR="007C77FE">
        <w:rPr>
          <w:szCs w:val="24"/>
          <w:lang w:eastAsia="ru-RU"/>
        </w:rPr>
        <w:t>)</w:t>
      </w:r>
      <w:r w:rsidRPr="0057473A">
        <w:rPr>
          <w:szCs w:val="24"/>
          <w:lang w:eastAsia="ru-RU"/>
        </w:rPr>
        <w:t xml:space="preserve"> and 1.5</w:t>
      </w:r>
      <w:r w:rsidR="00DF3A52">
        <w:t> </w:t>
      </w:r>
      <w:proofErr w:type="spellStart"/>
      <w:r w:rsidRPr="0057473A">
        <w:rPr>
          <w:szCs w:val="24"/>
          <w:lang w:eastAsia="ru-RU"/>
        </w:rPr>
        <w:t>ms</w:t>
      </w:r>
      <w:proofErr w:type="spellEnd"/>
      <w:r w:rsidRPr="0057473A">
        <w:rPr>
          <w:szCs w:val="24"/>
          <w:lang w:eastAsia="ru-RU"/>
        </w:rPr>
        <w:t xml:space="preserve"> velocities are low</w:t>
      </w:r>
      <w:r w:rsidR="00660105">
        <w:rPr>
          <w:szCs w:val="24"/>
          <w:lang w:eastAsia="ru-RU"/>
        </w:rPr>
        <w:t>er</w:t>
      </w:r>
      <w:r w:rsidRPr="0057473A">
        <w:rPr>
          <w:szCs w:val="24"/>
          <w:lang w:eastAsia="ru-RU"/>
        </w:rPr>
        <w:t xml:space="preserve"> 5</w:t>
      </w:r>
      <w:r w:rsidR="00DF3A52">
        <w:t> </w:t>
      </w:r>
      <w:r w:rsidRPr="0057473A">
        <w:rPr>
          <w:szCs w:val="24"/>
          <w:lang w:eastAsia="ru-RU"/>
        </w:rPr>
        <w:t>-</w:t>
      </w:r>
      <w:r w:rsidR="00DF3A52">
        <w:t> </w:t>
      </w:r>
      <w:r w:rsidRPr="0057473A">
        <w:rPr>
          <w:szCs w:val="24"/>
          <w:lang w:eastAsia="ru-RU"/>
        </w:rPr>
        <w:t>20</w:t>
      </w:r>
      <w:r w:rsidR="00DF3A52">
        <w:t> </w:t>
      </w:r>
      <w:r w:rsidRPr="0057473A">
        <w:rPr>
          <w:szCs w:val="24"/>
          <w:lang w:eastAsia="ru-RU"/>
        </w:rPr>
        <w:t>m/s and 1</w:t>
      </w:r>
      <w:r w:rsidR="00DF3A52">
        <w:t> </w:t>
      </w:r>
      <w:r w:rsidRPr="0057473A">
        <w:rPr>
          <w:szCs w:val="24"/>
          <w:lang w:eastAsia="ru-RU"/>
        </w:rPr>
        <w:t>-</w:t>
      </w:r>
      <w:r w:rsidR="00DF3A52">
        <w:t> </w:t>
      </w:r>
      <w:r w:rsidRPr="0057473A">
        <w:rPr>
          <w:szCs w:val="24"/>
          <w:lang w:eastAsia="ru-RU"/>
        </w:rPr>
        <w:t>15</w:t>
      </w:r>
      <w:r w:rsidR="00DF3A52">
        <w:t> </w:t>
      </w:r>
      <w:r w:rsidRPr="0057473A">
        <w:rPr>
          <w:szCs w:val="24"/>
          <w:lang w:eastAsia="ru-RU"/>
        </w:rPr>
        <w:t xml:space="preserve">m/s respectively </w:t>
      </w:r>
      <w:r w:rsidR="00660105">
        <w:rPr>
          <w:szCs w:val="24"/>
          <w:lang w:eastAsia="ru-RU"/>
        </w:rPr>
        <w:t xml:space="preserve">under </w:t>
      </w:r>
      <w:r w:rsidR="00660105" w:rsidRPr="00B435F7">
        <w:rPr>
          <w:szCs w:val="24"/>
          <w:lang w:eastAsia="ru-RU"/>
        </w:rPr>
        <w:t>the</w:t>
      </w:r>
      <w:r w:rsidRPr="00B435F7">
        <w:rPr>
          <w:szCs w:val="24"/>
          <w:lang w:eastAsia="ru-RU"/>
        </w:rPr>
        <w:t xml:space="preserve"> heat load</w:t>
      </w:r>
      <w:r w:rsidR="00FC7C55" w:rsidRPr="00B435F7">
        <w:rPr>
          <w:szCs w:val="24"/>
          <w:lang w:eastAsia="ru-RU"/>
        </w:rPr>
        <w:t xml:space="preserve"> 2.1 - </w:t>
      </w:r>
      <w:r w:rsidR="0042692D" w:rsidRPr="00B435F7">
        <w:rPr>
          <w:szCs w:val="24"/>
          <w:lang w:eastAsia="ru-RU"/>
        </w:rPr>
        <w:t>2</w:t>
      </w:r>
      <w:r w:rsidRPr="00B435F7">
        <w:rPr>
          <w:szCs w:val="24"/>
          <w:lang w:eastAsia="ru-RU"/>
        </w:rPr>
        <w:t>.6</w:t>
      </w:r>
      <w:r w:rsidR="00DF3A52" w:rsidRPr="00B435F7">
        <w:t> </w:t>
      </w:r>
      <w:r w:rsidRPr="00B435F7">
        <w:rPr>
          <w:szCs w:val="24"/>
          <w:lang w:eastAsia="ru-RU"/>
        </w:rPr>
        <w:t>MJ/m</w:t>
      </w:r>
      <w:r w:rsidRPr="00B435F7">
        <w:rPr>
          <w:szCs w:val="24"/>
          <w:vertAlign w:val="superscript"/>
          <w:lang w:eastAsia="ru-RU"/>
        </w:rPr>
        <w:t>2</w:t>
      </w:r>
      <w:r w:rsidR="00196A56">
        <w:rPr>
          <w:szCs w:val="24"/>
          <w:lang w:eastAsia="ru-RU"/>
        </w:rPr>
        <w:t>. Noticeably</w:t>
      </w:r>
      <w:r w:rsidRPr="00B627A9">
        <w:rPr>
          <w:szCs w:val="24"/>
          <w:lang w:eastAsia="ru-RU"/>
        </w:rPr>
        <w:t>,</w:t>
      </w:r>
      <w:r w:rsidR="00196A56">
        <w:rPr>
          <w:szCs w:val="24"/>
          <w:lang w:eastAsia="ru-RU"/>
        </w:rPr>
        <w:t xml:space="preserve"> that</w:t>
      </w:r>
      <w:r w:rsidRPr="0057473A">
        <w:rPr>
          <w:szCs w:val="24"/>
          <w:lang w:eastAsia="ru-RU"/>
        </w:rPr>
        <w:t xml:space="preserve"> these delays particle </w:t>
      </w:r>
      <w:r w:rsidR="00660105">
        <w:rPr>
          <w:szCs w:val="24"/>
          <w:lang w:eastAsia="ru-RU"/>
        </w:rPr>
        <w:t>follow a</w:t>
      </w:r>
      <w:r w:rsidRPr="0057473A">
        <w:rPr>
          <w:szCs w:val="24"/>
          <w:lang w:eastAsia="ru-RU"/>
        </w:rPr>
        <w:t xml:space="preserve"> sort of “Hubble</w:t>
      </w:r>
      <w:r w:rsidR="00196A56">
        <w:rPr>
          <w:szCs w:val="24"/>
          <w:lang w:eastAsia="ru-RU"/>
        </w:rPr>
        <w:t>’s</w:t>
      </w:r>
      <w:r w:rsidRPr="0057473A">
        <w:rPr>
          <w:szCs w:val="24"/>
          <w:lang w:eastAsia="ru-RU"/>
        </w:rPr>
        <w:t xml:space="preserve"> law” when particle velocity is proportional to the particle distance from the target surface</w:t>
      </w:r>
      <w:r w:rsidR="009137D5">
        <w:rPr>
          <w:szCs w:val="24"/>
          <w:lang w:eastAsia="ru-RU"/>
        </w:rPr>
        <w:t xml:space="preserve"> (Fig. </w:t>
      </w:r>
      <w:r w:rsidR="007C77FE">
        <w:rPr>
          <w:szCs w:val="24"/>
          <w:lang w:eastAsia="ru-RU"/>
        </w:rPr>
        <w:t>3</w:t>
      </w:r>
      <w:r w:rsidR="009137D5">
        <w:rPr>
          <w:szCs w:val="24"/>
          <w:lang w:eastAsia="ru-RU"/>
        </w:rPr>
        <w:t>a)</w:t>
      </w:r>
      <w:r w:rsidR="007F0296" w:rsidRPr="0057473A">
        <w:rPr>
          <w:szCs w:val="24"/>
          <w:lang w:eastAsia="ru-RU"/>
        </w:rPr>
        <w:t>. The start time of the ejection of dust particles</w:t>
      </w:r>
      <w:r w:rsidR="00660105" w:rsidRPr="00660105">
        <w:t xml:space="preserve"> </w:t>
      </w:r>
      <w:r w:rsidR="00660105" w:rsidRPr="00660105">
        <w:rPr>
          <w:szCs w:val="24"/>
          <w:lang w:eastAsia="ru-RU"/>
        </w:rPr>
        <w:t>approximately</w:t>
      </w:r>
      <w:r w:rsidR="007F0296" w:rsidRPr="0057473A">
        <w:rPr>
          <w:szCs w:val="24"/>
          <w:lang w:eastAsia="ru-RU"/>
        </w:rPr>
        <w:t xml:space="preserve"> corresponds to the end the beam</w:t>
      </w:r>
      <w:r w:rsidR="009137D5">
        <w:rPr>
          <w:szCs w:val="24"/>
          <w:lang w:eastAsia="ru-RU"/>
        </w:rPr>
        <w:t xml:space="preserve"> (Fig. </w:t>
      </w:r>
      <w:r w:rsidR="007C77FE">
        <w:rPr>
          <w:szCs w:val="24"/>
          <w:lang w:eastAsia="ru-RU"/>
        </w:rPr>
        <w:t>3</w:t>
      </w:r>
      <w:r w:rsidR="009137D5">
        <w:rPr>
          <w:szCs w:val="24"/>
          <w:lang w:eastAsia="ru-RU"/>
        </w:rPr>
        <w:t>b)</w:t>
      </w:r>
      <w:r w:rsidR="002D3812">
        <w:rPr>
          <w:szCs w:val="24"/>
          <w:lang w:eastAsia="ru-RU"/>
        </w:rPr>
        <w:t>.</w:t>
      </w:r>
      <w:r w:rsidR="002D3812" w:rsidRPr="002D3812">
        <w:t xml:space="preserve"> </w:t>
      </w:r>
      <w:r w:rsidR="002D3812" w:rsidRPr="002D3812">
        <w:rPr>
          <w:szCs w:val="24"/>
          <w:lang w:eastAsia="ru-RU"/>
        </w:rPr>
        <w:t>Analysis of fast imaging of tungsten particles obtained simultaneo</w:t>
      </w:r>
      <w:r w:rsidR="00196A56">
        <w:rPr>
          <w:szCs w:val="24"/>
          <w:lang w:eastAsia="ru-RU"/>
        </w:rPr>
        <w:t>usly with laser scattering show</w:t>
      </w:r>
      <w:r w:rsidR="002D3812" w:rsidRPr="002D3812">
        <w:rPr>
          <w:szCs w:val="24"/>
          <w:lang w:eastAsia="ru-RU"/>
        </w:rPr>
        <w:t xml:space="preserve"> that</w:t>
      </w:r>
      <w:r w:rsidR="002D3812">
        <w:rPr>
          <w:szCs w:val="24"/>
          <w:lang w:eastAsia="ru-RU"/>
        </w:rPr>
        <w:t xml:space="preserve"> </w:t>
      </w:r>
      <w:r w:rsidR="00196A56">
        <w:rPr>
          <w:szCs w:val="24"/>
          <w:lang w:eastAsia="ru-RU"/>
        </w:rPr>
        <w:t>particles</w:t>
      </w:r>
      <w:r w:rsidR="002D3812" w:rsidRPr="002D3812">
        <w:rPr>
          <w:szCs w:val="24"/>
          <w:lang w:eastAsia="ru-RU"/>
        </w:rPr>
        <w:t xml:space="preserve"> </w:t>
      </w:r>
      <w:r w:rsidR="00B873BB">
        <w:rPr>
          <w:szCs w:val="24"/>
          <w:lang w:eastAsia="ru-RU"/>
        </w:rPr>
        <w:t xml:space="preserve">are </w:t>
      </w:r>
      <w:r w:rsidR="002D3812" w:rsidRPr="002D3812">
        <w:rPr>
          <w:szCs w:val="24"/>
          <w:lang w:eastAsia="ru-RU"/>
        </w:rPr>
        <w:t xml:space="preserve">generated during the time interval </w:t>
      </w:r>
      <w:r w:rsidR="00196A56">
        <w:rPr>
          <w:szCs w:val="24"/>
          <w:lang w:eastAsia="ru-RU"/>
        </w:rPr>
        <w:t xml:space="preserve">are </w:t>
      </w:r>
      <w:r w:rsidR="002D3812" w:rsidRPr="002D3812">
        <w:rPr>
          <w:szCs w:val="24"/>
          <w:lang w:eastAsia="ru-RU"/>
        </w:rPr>
        <w:t>much shorter than characteristic duration of laser scattering</w:t>
      </w:r>
      <w:r w:rsidR="002D3812">
        <w:rPr>
          <w:szCs w:val="24"/>
          <w:lang w:eastAsia="ru-RU"/>
        </w:rPr>
        <w:t xml:space="preserve"> </w:t>
      </w:r>
      <w:r w:rsidR="002D3812" w:rsidRPr="002D3812">
        <w:rPr>
          <w:szCs w:val="24"/>
          <w:lang w:eastAsia="ru-RU"/>
        </w:rPr>
        <w:t>signal</w:t>
      </w:r>
      <w:r w:rsidR="007C77FE">
        <w:rPr>
          <w:szCs w:val="24"/>
          <w:lang w:eastAsia="ru-RU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E60EB9" w:rsidTr="00EB794C">
        <w:trPr>
          <w:trHeight w:val="2974"/>
        </w:trPr>
        <w:tc>
          <w:tcPr>
            <w:tcW w:w="4680" w:type="dxa"/>
          </w:tcPr>
          <w:p w:rsidR="00E60EB9" w:rsidRDefault="00B138E3" w:rsidP="00EB794C">
            <w:pPr>
              <w:pStyle w:val="Paragraph"/>
              <w:ind w:firstLine="0"/>
              <w:jc w:val="center"/>
            </w:pPr>
            <w:r w:rsidRPr="00CC1CC8"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153745F8" wp14:editId="0484020E">
                  <wp:extent cx="1575000" cy="1800000"/>
                  <wp:effectExtent l="0" t="0" r="63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E60EB9" w:rsidRDefault="00B138E3" w:rsidP="00B138E3">
            <w:pPr>
              <w:pStyle w:val="Paragraph"/>
              <w:ind w:firstLine="0"/>
              <w:jc w:val="center"/>
            </w:pPr>
            <w:r w:rsidRPr="00E65333">
              <w:rPr>
                <w:noProof/>
                <w:lang w:val="ru-RU" w:eastAsia="ru-RU"/>
              </w:rPr>
              <w:drawing>
                <wp:inline distT="0" distB="0" distL="0" distR="0" wp14:anchorId="21B020C2" wp14:editId="7CE56FB1">
                  <wp:extent cx="2432429" cy="180000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512"/>
                          <a:stretch/>
                        </pic:blipFill>
                        <pic:spPr bwMode="auto">
                          <a:xfrm>
                            <a:off x="0" y="0"/>
                            <a:ext cx="2432429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EB9" w:rsidTr="00EB794C">
        <w:trPr>
          <w:trHeight w:val="291"/>
        </w:trPr>
        <w:tc>
          <w:tcPr>
            <w:tcW w:w="4680" w:type="dxa"/>
          </w:tcPr>
          <w:p w:rsidR="00E60EB9" w:rsidRDefault="00E60EB9" w:rsidP="00EB794C">
            <w:pPr>
              <w:pStyle w:val="Paragraph"/>
              <w:ind w:firstLine="0"/>
              <w:jc w:val="center"/>
            </w:pPr>
            <w:r>
              <w:t>(a)</w:t>
            </w:r>
          </w:p>
          <w:p w:rsidR="004A11D3" w:rsidRDefault="003F612F" w:rsidP="003F612F">
            <w:pPr>
              <w:pStyle w:val="Paragraph"/>
              <w:ind w:firstLine="0"/>
              <w:jc w:val="center"/>
            </w:pPr>
            <w:r>
              <w:t>ICCD,</w:t>
            </w:r>
            <w:r w:rsidRPr="004A49D3">
              <w:t xml:space="preserve"> </w:t>
            </w:r>
            <w:proofErr w:type="spellStart"/>
            <w:r w:rsidR="003E43F5" w:rsidRPr="004A49D3">
              <w:t>T</w:t>
            </w:r>
            <w:r w:rsidR="003E43F5">
              <w:rPr>
                <w:vertAlign w:val="subscript"/>
              </w:rPr>
              <w:t>start</w:t>
            </w:r>
            <w:proofErr w:type="spellEnd"/>
            <w:r w:rsidR="003E43F5" w:rsidRPr="004A49D3">
              <w:t xml:space="preserve"> =</w:t>
            </w:r>
            <w:r w:rsidR="003E43F5">
              <w:t xml:space="preserve"> 170 </w:t>
            </w:r>
            <w:r w:rsidR="003E43F5" w:rsidRPr="004A49D3">
              <w:t xml:space="preserve">µs, </w:t>
            </w:r>
            <w:proofErr w:type="spellStart"/>
            <w:r w:rsidR="003E43F5" w:rsidRPr="004A49D3">
              <w:t>T</w:t>
            </w:r>
            <w:r w:rsidR="003E43F5" w:rsidRPr="00D173E8">
              <w:rPr>
                <w:vertAlign w:val="subscript"/>
              </w:rPr>
              <w:t>exp</w:t>
            </w:r>
            <w:proofErr w:type="spellEnd"/>
            <w:r w:rsidR="003E43F5" w:rsidRPr="004A49D3">
              <w:t xml:space="preserve"> =</w:t>
            </w:r>
            <w:r w:rsidR="003E43F5">
              <w:t xml:space="preserve"> 2 </w:t>
            </w:r>
            <w:r w:rsidR="003E43F5" w:rsidRPr="004A49D3">
              <w:t xml:space="preserve">µs, </w:t>
            </w:r>
            <w:proofErr w:type="spellStart"/>
            <w:r w:rsidR="003E43F5" w:rsidRPr="004A49D3">
              <w:t>T</w:t>
            </w:r>
            <w:r w:rsidR="003E43F5" w:rsidRPr="00D173E8">
              <w:rPr>
                <w:vertAlign w:val="subscript"/>
              </w:rPr>
              <w:t>beam</w:t>
            </w:r>
            <w:proofErr w:type="spellEnd"/>
            <w:r w:rsidR="003E43F5" w:rsidRPr="00B138E3">
              <w:t> </w:t>
            </w:r>
            <w:r w:rsidR="003E43F5" w:rsidRPr="004A49D3">
              <w:t>=</w:t>
            </w:r>
            <w:r w:rsidR="003E43F5">
              <w:t> </w:t>
            </w:r>
            <w:r w:rsidR="003E43F5" w:rsidRPr="004A49D3">
              <w:t>1</w:t>
            </w:r>
            <w:r w:rsidR="003E43F5">
              <w:t>25</w:t>
            </w:r>
            <w:r w:rsidR="003E43F5" w:rsidRPr="00B138E3">
              <w:t> </w:t>
            </w:r>
            <w:r w:rsidR="003E43F5" w:rsidRPr="004A49D3">
              <w:t>µs</w:t>
            </w:r>
            <w:r w:rsidR="00196A56">
              <w:t>.</w:t>
            </w:r>
          </w:p>
        </w:tc>
        <w:tc>
          <w:tcPr>
            <w:tcW w:w="4680" w:type="dxa"/>
          </w:tcPr>
          <w:p w:rsidR="00E60EB9" w:rsidRDefault="00E60EB9" w:rsidP="00EB794C">
            <w:pPr>
              <w:pStyle w:val="Paragraph"/>
              <w:ind w:firstLine="0"/>
              <w:jc w:val="center"/>
            </w:pPr>
            <w:r>
              <w:t>(b)</w:t>
            </w:r>
          </w:p>
          <w:p w:rsidR="003E43F5" w:rsidRDefault="003F612F" w:rsidP="003F612F">
            <w:pPr>
              <w:pStyle w:val="Paragraph"/>
              <w:ind w:firstLine="0"/>
              <w:jc w:val="center"/>
            </w:pPr>
            <w:r>
              <w:t xml:space="preserve">CCD, </w:t>
            </w:r>
            <w:proofErr w:type="spellStart"/>
            <w:r w:rsidR="003E43F5" w:rsidRPr="004A49D3">
              <w:t>T</w:t>
            </w:r>
            <w:r w:rsidR="003E43F5">
              <w:rPr>
                <w:vertAlign w:val="subscript"/>
              </w:rPr>
              <w:t>start</w:t>
            </w:r>
            <w:proofErr w:type="spellEnd"/>
            <w:r w:rsidR="003E43F5" w:rsidRPr="004A49D3">
              <w:t xml:space="preserve"> =</w:t>
            </w:r>
            <w:r w:rsidR="003E43F5">
              <w:t xml:space="preserve"> 500 </w:t>
            </w:r>
            <w:r w:rsidR="003E43F5" w:rsidRPr="004A49D3">
              <w:t xml:space="preserve">µs, </w:t>
            </w:r>
            <w:proofErr w:type="spellStart"/>
            <w:r w:rsidR="003E43F5" w:rsidRPr="004A49D3">
              <w:t>T</w:t>
            </w:r>
            <w:r w:rsidR="003E43F5" w:rsidRPr="00D173E8">
              <w:rPr>
                <w:vertAlign w:val="subscript"/>
              </w:rPr>
              <w:t>exp</w:t>
            </w:r>
            <w:proofErr w:type="spellEnd"/>
            <w:r w:rsidR="003E43F5" w:rsidRPr="004A49D3">
              <w:t xml:space="preserve"> =</w:t>
            </w:r>
            <w:r w:rsidR="003E43F5">
              <w:t xml:space="preserve"> 20 </w:t>
            </w:r>
            <w:r w:rsidR="003E43F5" w:rsidRPr="004A49D3">
              <w:t xml:space="preserve">µs, </w:t>
            </w:r>
            <w:proofErr w:type="spellStart"/>
            <w:r w:rsidR="003E43F5" w:rsidRPr="004A49D3">
              <w:t>T</w:t>
            </w:r>
            <w:r w:rsidR="003E43F5" w:rsidRPr="00D173E8">
              <w:rPr>
                <w:vertAlign w:val="subscript"/>
              </w:rPr>
              <w:t>beam</w:t>
            </w:r>
            <w:proofErr w:type="spellEnd"/>
            <w:r w:rsidR="003E43F5" w:rsidRPr="004A49D3">
              <w:t xml:space="preserve"> = 131 µs</w:t>
            </w:r>
            <w:r w:rsidR="00196A56">
              <w:t>.</w:t>
            </w:r>
          </w:p>
        </w:tc>
      </w:tr>
    </w:tbl>
    <w:p w:rsidR="00651B09" w:rsidRDefault="00B07BAB" w:rsidP="003E43F5">
      <w:pPr>
        <w:pStyle w:val="FigureCaption"/>
      </w:pPr>
      <w:r>
        <w:rPr>
          <w:b/>
          <w:caps/>
        </w:rPr>
        <w:t>Figure 2.</w:t>
      </w:r>
      <w:r>
        <w:t xml:space="preserve"> </w:t>
      </w:r>
      <w:r w:rsidR="004A68DC" w:rsidRPr="004A68DC">
        <w:t xml:space="preserve">Image of </w:t>
      </w:r>
      <w:r w:rsidR="00196A56">
        <w:t>tungsten</w:t>
      </w:r>
      <w:r w:rsidR="004A68DC">
        <w:t xml:space="preserve"> dust particles</w:t>
      </w:r>
      <w:r w:rsidR="00196A56">
        <w:t>.</w:t>
      </w:r>
    </w:p>
    <w:p w:rsidR="00072B14" w:rsidRPr="00072B14" w:rsidRDefault="00072B14" w:rsidP="00072B14">
      <w:pPr>
        <w:pStyle w:val="Paragrap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2E3376" w:rsidTr="0016048E">
        <w:trPr>
          <w:trHeight w:val="2669"/>
        </w:trPr>
        <w:tc>
          <w:tcPr>
            <w:tcW w:w="4665" w:type="dxa"/>
          </w:tcPr>
          <w:p w:rsidR="00B07BAB" w:rsidRDefault="002E3376" w:rsidP="004A68DC">
            <w:pPr>
              <w:pStyle w:val="Paragraph"/>
              <w:ind w:firstLine="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3A42C44">
                  <wp:extent cx="2700000" cy="1620000"/>
                  <wp:effectExtent l="0" t="0" r="571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16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B07BAB" w:rsidRDefault="002E3376" w:rsidP="004A68DC">
            <w:pPr>
              <w:pStyle w:val="Paragraph"/>
              <w:ind w:firstLine="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4F3BED0">
                  <wp:extent cx="2700000" cy="1620000"/>
                  <wp:effectExtent l="0" t="0" r="571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16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376" w:rsidTr="0016048E">
        <w:trPr>
          <w:trHeight w:val="71"/>
        </w:trPr>
        <w:tc>
          <w:tcPr>
            <w:tcW w:w="4665" w:type="dxa"/>
          </w:tcPr>
          <w:p w:rsidR="00B07BAB" w:rsidRDefault="00B07BAB" w:rsidP="004A68DC">
            <w:pPr>
              <w:pStyle w:val="Paragraph"/>
              <w:ind w:firstLine="0"/>
              <w:jc w:val="center"/>
            </w:pPr>
            <w:r>
              <w:t>(a)</w:t>
            </w:r>
          </w:p>
        </w:tc>
        <w:tc>
          <w:tcPr>
            <w:tcW w:w="4665" w:type="dxa"/>
          </w:tcPr>
          <w:p w:rsidR="00B07BAB" w:rsidRDefault="00B07BAB" w:rsidP="004A68DC">
            <w:pPr>
              <w:pStyle w:val="Paragraph"/>
              <w:ind w:firstLine="0"/>
              <w:jc w:val="center"/>
            </w:pPr>
            <w:r>
              <w:t>(b)</w:t>
            </w:r>
          </w:p>
        </w:tc>
      </w:tr>
    </w:tbl>
    <w:p w:rsidR="00405702" w:rsidRDefault="00B07BAB" w:rsidP="008818C8">
      <w:pPr>
        <w:pStyle w:val="FigureCaption"/>
      </w:pPr>
      <w:r>
        <w:rPr>
          <w:b/>
          <w:caps/>
        </w:rPr>
        <w:t>Figure 3.</w:t>
      </w:r>
      <w:r>
        <w:t xml:space="preserve"> </w:t>
      </w:r>
      <w:r w:rsidR="00D173E8">
        <w:t xml:space="preserve">Particle velocities </w:t>
      </w:r>
      <w:r w:rsidR="00EF778C">
        <w:t xml:space="preserve">(a) and </w:t>
      </w:r>
      <w:r w:rsidR="00EF778C" w:rsidRPr="00EF778C">
        <w:t xml:space="preserve">the start time of </w:t>
      </w:r>
      <w:r w:rsidR="004416D4">
        <w:t xml:space="preserve">particle </w:t>
      </w:r>
      <w:r w:rsidR="00EF778C" w:rsidRPr="00EF778C">
        <w:t>ejection</w:t>
      </w:r>
      <w:r w:rsidR="004416D4">
        <w:t xml:space="preserve"> (b)</w:t>
      </w:r>
      <w:r w:rsidR="00EF778C">
        <w:t xml:space="preserve"> </w:t>
      </w:r>
      <w:r w:rsidR="004416D4">
        <w:t xml:space="preserve">versus distance from the surface (0 </w:t>
      </w:r>
      <w:r w:rsidR="004416D4" w:rsidRPr="004A49D3">
        <w:t>µ</w:t>
      </w:r>
      <w:r w:rsidR="004416D4">
        <w:t xml:space="preserve">s </w:t>
      </w:r>
      <w:r w:rsidR="004416D4" w:rsidRPr="004416D4">
        <w:t>corresponds to the beginning of the beam</w:t>
      </w:r>
      <w:r w:rsidR="004416D4">
        <w:t xml:space="preserve"> injection, </w:t>
      </w:r>
      <w:r w:rsidR="00660105">
        <w:t>t</w:t>
      </w:r>
      <w:r w:rsidR="00660105" w:rsidRPr="00660105">
        <w:t>he electron beam duration</w:t>
      </w:r>
      <w:r w:rsidR="00660105">
        <w:t xml:space="preserve"> </w:t>
      </w:r>
      <w:proofErr w:type="spellStart"/>
      <w:r w:rsidR="004416D4" w:rsidRPr="004A49D3">
        <w:t>T</w:t>
      </w:r>
      <w:r w:rsidR="004416D4" w:rsidRPr="00D173E8">
        <w:rPr>
          <w:vertAlign w:val="subscript"/>
        </w:rPr>
        <w:t>beam</w:t>
      </w:r>
      <w:proofErr w:type="spellEnd"/>
      <w:r w:rsidR="004416D4" w:rsidRPr="004A49D3">
        <w:t xml:space="preserve"> = 131 µs</w:t>
      </w:r>
      <w:r w:rsidR="001520EC">
        <w:t>)</w:t>
      </w:r>
      <w:r w:rsidR="00196A56">
        <w:t>.</w:t>
      </w:r>
    </w:p>
    <w:p w:rsidR="008818C8" w:rsidRPr="008818C8" w:rsidRDefault="008818C8" w:rsidP="008818C8">
      <w:pPr>
        <w:pStyle w:val="Paragraph"/>
      </w:pPr>
    </w:p>
    <w:p w:rsidR="00E65333" w:rsidRPr="002D3812" w:rsidRDefault="002D3812" w:rsidP="00E65333">
      <w:pPr>
        <w:pStyle w:val="Paragraph"/>
        <w:rPr>
          <w:szCs w:val="24"/>
          <w:lang w:eastAsia="ru-RU"/>
        </w:rPr>
      </w:pPr>
      <w:r w:rsidRPr="002D3812">
        <w:rPr>
          <w:szCs w:val="24"/>
          <w:lang w:eastAsia="ru-RU"/>
        </w:rPr>
        <w:t xml:space="preserve">The </w:t>
      </w:r>
      <w:r w:rsidR="00B873BB" w:rsidRPr="00B873BB">
        <w:rPr>
          <w:szCs w:val="24"/>
          <w:lang w:eastAsia="ru-RU"/>
        </w:rPr>
        <w:t xml:space="preserve">variation in time of </w:t>
      </w:r>
      <w:r w:rsidRPr="002D3812">
        <w:rPr>
          <w:szCs w:val="24"/>
          <w:lang w:eastAsia="ru-RU"/>
        </w:rPr>
        <w:t>size of particle</w:t>
      </w:r>
      <w:r w:rsidR="00B873BB">
        <w:rPr>
          <w:szCs w:val="24"/>
          <w:lang w:eastAsia="ru-RU"/>
        </w:rPr>
        <w:t>s</w:t>
      </w:r>
      <w:r w:rsidRPr="002D3812">
        <w:rPr>
          <w:szCs w:val="24"/>
          <w:lang w:eastAsia="ru-RU"/>
        </w:rPr>
        <w:t xml:space="preserve"> can be estimated from</w:t>
      </w:r>
      <w:r w:rsidR="00B873BB" w:rsidRPr="00B873BB">
        <w:t xml:space="preserve"> </w:t>
      </w:r>
      <w:r w:rsidR="00B873BB" w:rsidRPr="00B873BB">
        <w:rPr>
          <w:szCs w:val="24"/>
          <w:lang w:eastAsia="ru-RU"/>
        </w:rPr>
        <w:t>dynamics of</w:t>
      </w:r>
      <w:r w:rsidRPr="002D3812">
        <w:rPr>
          <w:szCs w:val="24"/>
          <w:lang w:eastAsia="ru-RU"/>
        </w:rPr>
        <w:t xml:space="preserve"> the ratio of signal intensity in c</w:t>
      </w:r>
      <w:r w:rsidR="00E65333">
        <w:rPr>
          <w:szCs w:val="24"/>
          <w:lang w:eastAsia="ru-RU"/>
        </w:rPr>
        <w:t>h</w:t>
      </w:r>
      <w:r w:rsidRPr="002D3812">
        <w:rPr>
          <w:szCs w:val="24"/>
          <w:lang w:eastAsia="ru-RU"/>
        </w:rPr>
        <w:t>annels associated with different</w:t>
      </w:r>
      <w:r>
        <w:rPr>
          <w:szCs w:val="24"/>
          <w:lang w:eastAsia="ru-RU"/>
        </w:rPr>
        <w:t xml:space="preserve"> </w:t>
      </w:r>
      <w:r w:rsidRPr="002D3812">
        <w:rPr>
          <w:szCs w:val="24"/>
          <w:lang w:eastAsia="ru-RU"/>
        </w:rPr>
        <w:t>scattering angle</w:t>
      </w:r>
      <w:r w:rsidR="00B873BB">
        <w:rPr>
          <w:szCs w:val="24"/>
          <w:lang w:eastAsia="ru-RU"/>
        </w:rPr>
        <w:t>s.</w:t>
      </w:r>
      <w:r w:rsidR="00E65333">
        <w:rPr>
          <w:szCs w:val="24"/>
          <w:lang w:eastAsia="ru-RU"/>
        </w:rPr>
        <w:t xml:space="preserve"> </w:t>
      </w:r>
      <w:r w:rsidR="00B873BB">
        <w:rPr>
          <w:szCs w:val="24"/>
          <w:lang w:eastAsia="ru-RU"/>
        </w:rPr>
        <w:t>A</w:t>
      </w:r>
      <w:r w:rsidRPr="002D3812">
        <w:rPr>
          <w:szCs w:val="24"/>
          <w:lang w:eastAsia="ru-RU"/>
        </w:rPr>
        <w:t>n additional assumption that at each moment the probe laser</w:t>
      </w:r>
      <w:r>
        <w:rPr>
          <w:szCs w:val="24"/>
          <w:lang w:eastAsia="ru-RU"/>
        </w:rPr>
        <w:t xml:space="preserve"> </w:t>
      </w:r>
      <w:r w:rsidRPr="002D3812">
        <w:rPr>
          <w:szCs w:val="24"/>
          <w:lang w:eastAsia="ru-RU"/>
        </w:rPr>
        <w:t xml:space="preserve">beam is intersected by particles of similar </w:t>
      </w:r>
      <w:r w:rsidRPr="00A01587">
        <w:rPr>
          <w:szCs w:val="24"/>
          <w:lang w:eastAsia="ru-RU"/>
        </w:rPr>
        <w:t>diameter</w:t>
      </w:r>
      <w:r w:rsidR="00B873BB" w:rsidRPr="00B873BB">
        <w:rPr>
          <w:szCs w:val="24"/>
          <w:lang w:eastAsia="ru-RU"/>
        </w:rPr>
        <w:t xml:space="preserve"> </w:t>
      </w:r>
      <w:r w:rsidR="00B873BB">
        <w:rPr>
          <w:szCs w:val="24"/>
          <w:lang w:eastAsia="ru-RU"/>
        </w:rPr>
        <w:t>is made here</w:t>
      </w:r>
      <w:r w:rsidRPr="00A01587">
        <w:rPr>
          <w:szCs w:val="24"/>
          <w:lang w:eastAsia="ru-RU"/>
        </w:rPr>
        <w:t>.</w:t>
      </w:r>
      <w:r w:rsidR="00E65333" w:rsidRPr="00A01587">
        <w:rPr>
          <w:szCs w:val="24"/>
          <w:lang w:eastAsia="ru-RU"/>
        </w:rPr>
        <w:t xml:space="preserve"> The</w:t>
      </w:r>
      <w:r w:rsidR="0005199E" w:rsidRPr="00E60EB9">
        <w:rPr>
          <w:szCs w:val="24"/>
          <w:lang w:eastAsia="ru-RU"/>
        </w:rPr>
        <w:t xml:space="preserve"> result is presented</w:t>
      </w:r>
      <w:r w:rsidR="00FD3296">
        <w:rPr>
          <w:szCs w:val="24"/>
          <w:lang w:eastAsia="ru-RU"/>
        </w:rPr>
        <w:t xml:space="preserve"> </w:t>
      </w:r>
      <w:r w:rsidR="0005199E" w:rsidRPr="00E60EB9">
        <w:rPr>
          <w:szCs w:val="24"/>
          <w:lang w:eastAsia="ru-RU"/>
        </w:rPr>
        <w:t>in F</w:t>
      </w:r>
      <w:r w:rsidR="00E65333" w:rsidRPr="00E60EB9">
        <w:rPr>
          <w:szCs w:val="24"/>
          <w:lang w:eastAsia="ru-RU"/>
        </w:rPr>
        <w:t>ig</w:t>
      </w:r>
      <w:r w:rsidR="0005199E" w:rsidRPr="00E60EB9">
        <w:rPr>
          <w:szCs w:val="24"/>
          <w:lang w:eastAsia="ru-RU"/>
        </w:rPr>
        <w:t>.</w:t>
      </w:r>
      <w:r w:rsidR="00E65333" w:rsidRPr="00E60EB9">
        <w:rPr>
          <w:szCs w:val="24"/>
          <w:lang w:eastAsia="ru-RU"/>
        </w:rPr>
        <w:t xml:space="preserve"> 4</w:t>
      </w:r>
      <w:r w:rsidR="00196A56">
        <w:rPr>
          <w:szCs w:val="24"/>
          <w:lang w:eastAsia="ru-RU"/>
        </w:rPr>
        <w:t>,</w:t>
      </w:r>
      <w:r w:rsidR="00E65333" w:rsidRPr="00E60EB9">
        <w:rPr>
          <w:szCs w:val="24"/>
          <w:lang w:eastAsia="ru-RU"/>
        </w:rPr>
        <w:t xml:space="preserve"> where diameter of particles crossing the laser beam increases from 2</w:t>
      </w:r>
      <w:r w:rsidR="00DF3A52" w:rsidRPr="00E60EB9">
        <w:t> </w:t>
      </w:r>
      <w:proofErr w:type="spellStart"/>
      <w:r w:rsidR="00E65333" w:rsidRPr="00E60EB9">
        <w:rPr>
          <w:szCs w:val="24"/>
          <w:lang w:eastAsia="ru-RU"/>
        </w:rPr>
        <w:t>μm</w:t>
      </w:r>
      <w:proofErr w:type="spellEnd"/>
      <w:r w:rsidR="00E65333" w:rsidRPr="00E60EB9">
        <w:rPr>
          <w:szCs w:val="24"/>
          <w:lang w:eastAsia="ru-RU"/>
        </w:rPr>
        <w:t xml:space="preserve"> to 7</w:t>
      </w:r>
      <w:r w:rsidR="00DF3A52" w:rsidRPr="00E60EB9">
        <w:t> </w:t>
      </w:r>
      <w:proofErr w:type="spellStart"/>
      <w:r w:rsidR="00E65333" w:rsidRPr="00E60EB9">
        <w:rPr>
          <w:szCs w:val="24"/>
          <w:lang w:eastAsia="ru-RU"/>
        </w:rPr>
        <w:t>μm</w:t>
      </w:r>
      <w:proofErr w:type="spellEnd"/>
      <w:r w:rsidR="00E65333" w:rsidRPr="00E60EB9">
        <w:rPr>
          <w:szCs w:val="24"/>
          <w:lang w:eastAsia="ru-RU"/>
        </w:rPr>
        <w:t xml:space="preserve"> during the main part of the scattering signal.</w:t>
      </w:r>
    </w:p>
    <w:p w:rsidR="00487FDF" w:rsidRDefault="004F2C83" w:rsidP="00E65333">
      <w:pPr>
        <w:pStyle w:val="Paragraph"/>
        <w:jc w:val="center"/>
        <w:rPr>
          <w:szCs w:val="24"/>
          <w:lang w:eastAsia="ru-RU"/>
        </w:rPr>
      </w:pPr>
      <w:r>
        <w:rPr>
          <w:noProof/>
          <w:szCs w:val="24"/>
          <w:lang w:val="ru-RU" w:eastAsia="ru-RU"/>
        </w:rPr>
        <w:drawing>
          <wp:inline distT="0" distB="0" distL="0" distR="0" wp14:anchorId="3B8D8D2C">
            <wp:extent cx="2700000" cy="1620000"/>
            <wp:effectExtent l="0" t="0" r="571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7FDF" w:rsidRDefault="00E65333" w:rsidP="004A68DC">
      <w:pPr>
        <w:pStyle w:val="FigureCaption"/>
        <w:rPr>
          <w:sz w:val="24"/>
        </w:rPr>
      </w:pPr>
      <w:r>
        <w:rPr>
          <w:b/>
          <w:caps/>
        </w:rPr>
        <w:t>Figure 4.</w:t>
      </w:r>
      <w:r>
        <w:t xml:space="preserve"> </w:t>
      </w:r>
      <w:r w:rsidR="00FB3214">
        <w:t>Particle</w:t>
      </w:r>
      <w:r w:rsidR="00FB3214" w:rsidRPr="00FB3214">
        <w:t xml:space="preserve"> size passing the laser beam versus time</w:t>
      </w:r>
      <w:r w:rsidR="00A01587">
        <w:t xml:space="preserve"> (t</w:t>
      </w:r>
      <w:r w:rsidR="00A01587" w:rsidRPr="00660105">
        <w:t>he electron beam duration</w:t>
      </w:r>
      <w:r w:rsidR="00A01587">
        <w:t xml:space="preserve"> </w:t>
      </w:r>
      <w:proofErr w:type="spellStart"/>
      <w:r w:rsidR="00A01587" w:rsidRPr="004A49D3">
        <w:t>T</w:t>
      </w:r>
      <w:r w:rsidR="00A01587" w:rsidRPr="00D173E8">
        <w:rPr>
          <w:vertAlign w:val="subscript"/>
        </w:rPr>
        <w:t>beam</w:t>
      </w:r>
      <w:proofErr w:type="spellEnd"/>
      <w:r w:rsidR="00A01587" w:rsidRPr="004A49D3">
        <w:t xml:space="preserve"> = 131 µs</w:t>
      </w:r>
      <w:r w:rsidR="00A01587">
        <w:t>)</w:t>
      </w:r>
      <w:r w:rsidR="00196A56">
        <w:t>.</w:t>
      </w:r>
    </w:p>
    <w:p w:rsidR="00072B14" w:rsidRDefault="00072B14" w:rsidP="00072B14">
      <w:pPr>
        <w:pStyle w:val="Paragraph"/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 wp14:anchorId="0BE2452E">
            <wp:extent cx="3636000" cy="1728000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00" cy="17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2B14" w:rsidRDefault="00072B14" w:rsidP="00E7564B">
      <w:pPr>
        <w:pStyle w:val="Paragraph"/>
        <w:jc w:val="center"/>
        <w:rPr>
          <w:sz w:val="24"/>
        </w:rPr>
      </w:pPr>
      <w:r w:rsidRPr="001520EC">
        <w:rPr>
          <w:b/>
          <w:caps/>
          <w:sz w:val="18"/>
          <w:szCs w:val="18"/>
        </w:rPr>
        <w:t>Figure 5.</w:t>
      </w:r>
      <w:r w:rsidRPr="001520EC">
        <w:rPr>
          <w:sz w:val="18"/>
          <w:szCs w:val="18"/>
        </w:rPr>
        <w:t xml:space="preserve"> </w:t>
      </w:r>
      <w:r w:rsidR="004558BA" w:rsidRPr="001520EC">
        <w:rPr>
          <w:sz w:val="18"/>
          <w:szCs w:val="18"/>
        </w:rPr>
        <w:t>The energy</w:t>
      </w:r>
      <w:r w:rsidR="004558BA" w:rsidRPr="001520EC">
        <w:rPr>
          <w:sz w:val="18"/>
        </w:rPr>
        <w:t xml:space="preserve"> scattered by dust particles versus heat flux</w:t>
      </w:r>
      <w:r w:rsidR="00196A56">
        <w:rPr>
          <w:sz w:val="18"/>
        </w:rPr>
        <w:t>.</w:t>
      </w:r>
    </w:p>
    <w:p w:rsidR="008A2B20" w:rsidRDefault="008A2B20" w:rsidP="00072B14">
      <w:pPr>
        <w:pStyle w:val="Paragraph"/>
        <w:rPr>
          <w:sz w:val="24"/>
        </w:rPr>
      </w:pPr>
    </w:p>
    <w:p w:rsidR="008A2B20" w:rsidRPr="009662B3" w:rsidRDefault="008A2B20" w:rsidP="00072B14">
      <w:pPr>
        <w:pStyle w:val="Paragraph"/>
        <w:rPr>
          <w:szCs w:val="24"/>
          <w:lang w:eastAsia="ru-RU"/>
        </w:rPr>
      </w:pPr>
      <w:r w:rsidRPr="009662B3">
        <w:rPr>
          <w:szCs w:val="24"/>
          <w:lang w:eastAsia="ru-RU"/>
        </w:rPr>
        <w:t>Scattering of continuous wave 532 nm laser light shows different dynamics of tungsten particles ejection depending on absorbed heat load in the range 100 - 300 MJ m</w:t>
      </w:r>
      <w:r w:rsidRPr="009662B3">
        <w:rPr>
          <w:szCs w:val="24"/>
          <w:vertAlign w:val="superscript"/>
          <w:lang w:eastAsia="ru-RU"/>
        </w:rPr>
        <w:t>-2</w:t>
      </w:r>
      <w:r w:rsidRPr="009662B3">
        <w:rPr>
          <w:szCs w:val="24"/>
          <w:lang w:eastAsia="ru-RU"/>
        </w:rPr>
        <w:t>s</w:t>
      </w:r>
      <w:r w:rsidRPr="009662B3">
        <w:rPr>
          <w:szCs w:val="24"/>
          <w:vertAlign w:val="superscript"/>
          <w:lang w:eastAsia="ru-RU"/>
        </w:rPr>
        <w:t>-0.5</w:t>
      </w:r>
      <w:r w:rsidR="009662B3" w:rsidRPr="009662B3">
        <w:rPr>
          <w:szCs w:val="24"/>
          <w:lang w:eastAsia="ru-RU"/>
        </w:rPr>
        <w:t>.</w:t>
      </w:r>
      <w:r w:rsidR="00196A56">
        <w:rPr>
          <w:szCs w:val="24"/>
          <w:lang w:eastAsia="ru-RU"/>
        </w:rPr>
        <w:t xml:space="preserve"> Figure </w:t>
      </w:r>
      <w:r w:rsidR="00185E9E">
        <w:rPr>
          <w:szCs w:val="24"/>
          <w:lang w:eastAsia="ru-RU"/>
        </w:rPr>
        <w:t>5</w:t>
      </w:r>
      <w:r w:rsidR="00185E9E" w:rsidRPr="00185E9E">
        <w:rPr>
          <w:szCs w:val="24"/>
          <w:lang w:eastAsia="ru-RU"/>
        </w:rPr>
        <w:t xml:space="preserve"> shows the dependence of the energy scattered by dust particles in the first millisecond after the end of the bea</w:t>
      </w:r>
      <w:r w:rsidR="00185E9E">
        <w:rPr>
          <w:szCs w:val="24"/>
          <w:lang w:eastAsia="ru-RU"/>
        </w:rPr>
        <w:t>m from the</w:t>
      </w:r>
      <w:r w:rsidR="00185E9E" w:rsidRPr="00185E9E">
        <w:rPr>
          <w:szCs w:val="24"/>
          <w:lang w:eastAsia="ru-RU"/>
        </w:rPr>
        <w:t xml:space="preserve"> heat load.</w:t>
      </w:r>
      <w:r w:rsidR="00185E9E">
        <w:rPr>
          <w:szCs w:val="24"/>
          <w:lang w:eastAsia="ru-RU"/>
        </w:rPr>
        <w:t xml:space="preserve"> </w:t>
      </w:r>
      <w:r w:rsidR="009662B3">
        <w:rPr>
          <w:szCs w:val="24"/>
          <w:lang w:eastAsia="ru-RU"/>
        </w:rPr>
        <w:t>T</w:t>
      </w:r>
      <w:r w:rsidR="009662B3" w:rsidRPr="009662B3">
        <w:rPr>
          <w:szCs w:val="24"/>
          <w:lang w:eastAsia="ru-RU"/>
        </w:rPr>
        <w:t>he generation of dust particles starts with 170</w:t>
      </w:r>
      <w:r w:rsidR="009662B3">
        <w:rPr>
          <w:szCs w:val="24"/>
          <w:lang w:eastAsia="ru-RU"/>
        </w:rPr>
        <w:t>±</w:t>
      </w:r>
      <w:r w:rsidR="009662B3" w:rsidRPr="009662B3">
        <w:rPr>
          <w:szCs w:val="24"/>
          <w:lang w:eastAsia="ru-RU"/>
        </w:rPr>
        <w:t>15</w:t>
      </w:r>
      <w:r w:rsidR="009662B3">
        <w:rPr>
          <w:szCs w:val="24"/>
          <w:lang w:eastAsia="ru-RU"/>
        </w:rPr>
        <w:t> </w:t>
      </w:r>
      <w:r w:rsidR="009662B3" w:rsidRPr="009662B3">
        <w:rPr>
          <w:szCs w:val="24"/>
          <w:lang w:eastAsia="ru-RU"/>
        </w:rPr>
        <w:t>MJ m</w:t>
      </w:r>
      <w:r w:rsidR="009662B3" w:rsidRPr="009662B3">
        <w:rPr>
          <w:szCs w:val="24"/>
          <w:vertAlign w:val="superscript"/>
          <w:lang w:eastAsia="ru-RU"/>
        </w:rPr>
        <w:t>-2</w:t>
      </w:r>
      <w:r w:rsidR="009662B3" w:rsidRPr="009662B3">
        <w:rPr>
          <w:szCs w:val="24"/>
          <w:lang w:eastAsia="ru-RU"/>
        </w:rPr>
        <w:t>s</w:t>
      </w:r>
      <w:r w:rsidR="009662B3" w:rsidRPr="009662B3">
        <w:rPr>
          <w:szCs w:val="24"/>
          <w:vertAlign w:val="superscript"/>
          <w:lang w:eastAsia="ru-RU"/>
        </w:rPr>
        <w:t>-0.5</w:t>
      </w:r>
      <w:r w:rsidR="009662B3">
        <w:rPr>
          <w:szCs w:val="24"/>
          <w:lang w:eastAsia="ru-RU"/>
        </w:rPr>
        <w:t xml:space="preserve"> </w:t>
      </w:r>
      <w:r w:rsidR="009662B3" w:rsidRPr="009662B3">
        <w:rPr>
          <w:szCs w:val="24"/>
          <w:lang w:eastAsia="ru-RU"/>
        </w:rPr>
        <w:t xml:space="preserve">and grows rapidly with an increase in the </w:t>
      </w:r>
      <w:r w:rsidR="009662B3">
        <w:rPr>
          <w:szCs w:val="24"/>
          <w:lang w:eastAsia="ru-RU"/>
        </w:rPr>
        <w:t>heat</w:t>
      </w:r>
      <w:r w:rsidR="009662B3" w:rsidRPr="009662B3">
        <w:rPr>
          <w:szCs w:val="24"/>
          <w:lang w:eastAsia="ru-RU"/>
        </w:rPr>
        <w:t xml:space="preserve"> load.</w:t>
      </w:r>
    </w:p>
    <w:p w:rsidR="00405702" w:rsidRDefault="00405702" w:rsidP="00405702">
      <w:pPr>
        <w:pStyle w:val="1"/>
        <w:rPr>
          <w:szCs w:val="24"/>
          <w:lang w:eastAsia="ru-RU"/>
        </w:rPr>
      </w:pPr>
      <w:r w:rsidRPr="008720BE">
        <w:rPr>
          <w:szCs w:val="24"/>
          <w:lang w:eastAsia="ru-RU"/>
        </w:rPr>
        <w:t>Summary</w:t>
      </w:r>
    </w:p>
    <w:p w:rsidR="008224B1" w:rsidRDefault="00F76990" w:rsidP="00F76990">
      <w:pPr>
        <w:pStyle w:val="Paragraph"/>
        <w:rPr>
          <w:szCs w:val="24"/>
          <w:lang w:eastAsia="ru-RU"/>
        </w:rPr>
      </w:pPr>
      <w:r w:rsidRPr="0057473A">
        <w:rPr>
          <w:szCs w:val="24"/>
          <w:lang w:eastAsia="ru-RU"/>
        </w:rPr>
        <w:t xml:space="preserve">A test facility with high-power </w:t>
      </w:r>
      <w:r w:rsidR="00712D2B">
        <w:t xml:space="preserve">wide-area </w:t>
      </w:r>
      <w:r w:rsidRPr="0057473A">
        <w:rPr>
          <w:szCs w:val="24"/>
          <w:lang w:eastAsia="ru-RU"/>
        </w:rPr>
        <w:t xml:space="preserve">long-pulse electron beam </w:t>
      </w:r>
      <w:r w:rsidR="00D14D18" w:rsidRPr="0057473A">
        <w:rPr>
          <w:szCs w:val="24"/>
          <w:lang w:eastAsia="ru-RU"/>
        </w:rPr>
        <w:t>source</w:t>
      </w:r>
      <w:r w:rsidRPr="0057473A">
        <w:rPr>
          <w:szCs w:val="24"/>
          <w:lang w:eastAsia="ru-RU"/>
        </w:rPr>
        <w:t xml:space="preserve"> is developed at the BINP and allows simulation of the ITER-relevant transient heat loads lik</w:t>
      </w:r>
      <w:r w:rsidR="00660105">
        <w:rPr>
          <w:szCs w:val="24"/>
          <w:lang w:eastAsia="ru-RU"/>
        </w:rPr>
        <w:t xml:space="preserve">e ELMs type I. Unique features </w:t>
      </w:r>
      <w:r w:rsidR="00660105" w:rsidRPr="00660105">
        <w:rPr>
          <w:szCs w:val="24"/>
          <w:lang w:eastAsia="ru-RU"/>
        </w:rPr>
        <w:t>(low direct pressure on the melt layer and relative low plasma radiation</w:t>
      </w:r>
      <w:r w:rsidRPr="0057473A">
        <w:rPr>
          <w:szCs w:val="24"/>
          <w:lang w:eastAsia="ru-RU"/>
        </w:rPr>
        <w:t xml:space="preserve">, sufficient irradiation </w:t>
      </w:r>
      <w:r w:rsidR="007917C7">
        <w:rPr>
          <w:szCs w:val="24"/>
          <w:lang w:eastAsia="ru-RU"/>
        </w:rPr>
        <w:t xml:space="preserve">area) of the heating device </w:t>
      </w:r>
      <w:r w:rsidR="00196A56">
        <w:rPr>
          <w:szCs w:val="24"/>
          <w:lang w:eastAsia="ru-RU"/>
        </w:rPr>
        <w:t xml:space="preserve">has </w:t>
      </w:r>
      <w:r w:rsidR="007917C7">
        <w:rPr>
          <w:szCs w:val="24"/>
          <w:lang w:eastAsia="ru-RU"/>
        </w:rPr>
        <w:t>le</w:t>
      </w:r>
      <w:r w:rsidR="00196A56">
        <w:rPr>
          <w:szCs w:val="24"/>
          <w:lang w:eastAsia="ru-RU"/>
        </w:rPr>
        <w:t>d</w:t>
      </w:r>
      <w:r w:rsidRPr="0057473A">
        <w:rPr>
          <w:szCs w:val="24"/>
          <w:lang w:eastAsia="ru-RU"/>
        </w:rPr>
        <w:t xml:space="preserve"> to </w:t>
      </w:r>
      <w:r w:rsidRPr="00E60EB9">
        <w:rPr>
          <w:szCs w:val="24"/>
          <w:lang w:eastAsia="ru-RU"/>
        </w:rPr>
        <w:t>conduct research on target surface erosion soon after exposure.</w:t>
      </w:r>
    </w:p>
    <w:p w:rsidR="007D7418" w:rsidRPr="009662B3" w:rsidRDefault="00F76990" w:rsidP="007D7418">
      <w:pPr>
        <w:pStyle w:val="Paragraph"/>
        <w:rPr>
          <w:szCs w:val="24"/>
          <w:lang w:eastAsia="ru-RU"/>
        </w:rPr>
      </w:pPr>
      <w:r w:rsidRPr="00E60EB9">
        <w:rPr>
          <w:szCs w:val="24"/>
          <w:lang w:eastAsia="ru-RU"/>
        </w:rPr>
        <w:t xml:space="preserve"> </w:t>
      </w:r>
      <w:r w:rsidR="0005199E" w:rsidRPr="00E60EB9">
        <w:rPr>
          <w:szCs w:val="24"/>
          <w:lang w:eastAsia="ru-RU"/>
        </w:rPr>
        <w:t xml:space="preserve">Fast imaging with </w:t>
      </w:r>
      <w:r w:rsidR="00D44B28">
        <w:rPr>
          <w:szCs w:val="24"/>
          <w:lang w:eastAsia="ru-RU"/>
        </w:rPr>
        <w:t>I</w:t>
      </w:r>
      <w:r w:rsidR="0005199E" w:rsidRPr="00E60EB9">
        <w:rPr>
          <w:szCs w:val="24"/>
          <w:lang w:eastAsia="ru-RU"/>
        </w:rPr>
        <w:t xml:space="preserve">CCD </w:t>
      </w:r>
      <w:r w:rsidR="00660105" w:rsidRPr="00E60EB9">
        <w:rPr>
          <w:szCs w:val="24"/>
          <w:lang w:eastAsia="ru-RU"/>
        </w:rPr>
        <w:t>camera</w:t>
      </w:r>
      <w:r w:rsidR="00660105" w:rsidRPr="00660105">
        <w:t xml:space="preserve"> </w:t>
      </w:r>
      <w:r w:rsidR="00660105" w:rsidRPr="00660105">
        <w:rPr>
          <w:szCs w:val="24"/>
          <w:lang w:eastAsia="ru-RU"/>
        </w:rPr>
        <w:t>permits detection of</w:t>
      </w:r>
      <w:r w:rsidR="00660105">
        <w:rPr>
          <w:szCs w:val="24"/>
          <w:lang w:eastAsia="ru-RU"/>
        </w:rPr>
        <w:t xml:space="preserve"> </w:t>
      </w:r>
      <w:r w:rsidR="0005199E" w:rsidRPr="00E60EB9">
        <w:rPr>
          <w:szCs w:val="24"/>
          <w:lang w:eastAsia="ru-RU"/>
        </w:rPr>
        <w:t>particles with velocities of several hundred m/s near the front of the ablation plume</w:t>
      </w:r>
      <w:r w:rsidR="0005199E" w:rsidRPr="0005199E">
        <w:rPr>
          <w:szCs w:val="24"/>
          <w:lang w:eastAsia="ru-RU"/>
        </w:rPr>
        <w:t>. At larger delays of 0.5 and 1.5</w:t>
      </w:r>
      <w:r w:rsidR="006E07C3">
        <w:t> </w:t>
      </w:r>
      <w:proofErr w:type="spellStart"/>
      <w:r w:rsidR="0005199E" w:rsidRPr="0005199E">
        <w:rPr>
          <w:szCs w:val="24"/>
          <w:lang w:eastAsia="ru-RU"/>
        </w:rPr>
        <w:t>ms</w:t>
      </w:r>
      <w:proofErr w:type="spellEnd"/>
      <w:r w:rsidR="0005199E" w:rsidRPr="0005199E">
        <w:rPr>
          <w:szCs w:val="24"/>
          <w:lang w:eastAsia="ru-RU"/>
        </w:rPr>
        <w:t xml:space="preserve"> velocities are low</w:t>
      </w:r>
      <w:r w:rsidR="00660105">
        <w:rPr>
          <w:szCs w:val="24"/>
          <w:lang w:eastAsia="ru-RU"/>
        </w:rPr>
        <w:t>er</w:t>
      </w:r>
      <w:r w:rsidR="0005199E" w:rsidRPr="0005199E">
        <w:rPr>
          <w:szCs w:val="24"/>
          <w:lang w:eastAsia="ru-RU"/>
        </w:rPr>
        <w:t xml:space="preserve"> 5</w:t>
      </w:r>
      <w:r w:rsidR="006E07C3">
        <w:t> </w:t>
      </w:r>
      <w:r w:rsidR="0005199E" w:rsidRPr="0005199E">
        <w:rPr>
          <w:szCs w:val="24"/>
          <w:lang w:eastAsia="ru-RU"/>
        </w:rPr>
        <w:t>-</w:t>
      </w:r>
      <w:r w:rsidR="006E07C3">
        <w:t> </w:t>
      </w:r>
      <w:r w:rsidR="0005199E" w:rsidRPr="0005199E">
        <w:rPr>
          <w:szCs w:val="24"/>
          <w:lang w:eastAsia="ru-RU"/>
        </w:rPr>
        <w:t>20</w:t>
      </w:r>
      <w:r w:rsidR="006E07C3">
        <w:t> </w:t>
      </w:r>
      <w:r w:rsidR="0005199E" w:rsidRPr="0005199E">
        <w:rPr>
          <w:szCs w:val="24"/>
          <w:lang w:eastAsia="ru-RU"/>
        </w:rPr>
        <w:t>m/s and 1</w:t>
      </w:r>
      <w:r w:rsidR="006E07C3">
        <w:t> </w:t>
      </w:r>
      <w:r w:rsidR="0005199E" w:rsidRPr="0005199E">
        <w:rPr>
          <w:szCs w:val="24"/>
          <w:lang w:eastAsia="ru-RU"/>
        </w:rPr>
        <w:t>-</w:t>
      </w:r>
      <w:r w:rsidR="006E07C3">
        <w:t> </w:t>
      </w:r>
      <w:r w:rsidR="0005199E" w:rsidRPr="0005199E">
        <w:rPr>
          <w:szCs w:val="24"/>
          <w:lang w:eastAsia="ru-RU"/>
        </w:rPr>
        <w:t>15</w:t>
      </w:r>
      <w:r w:rsidR="006E07C3">
        <w:t> </w:t>
      </w:r>
      <w:r w:rsidR="0005199E" w:rsidRPr="0005199E">
        <w:rPr>
          <w:szCs w:val="24"/>
          <w:lang w:eastAsia="ru-RU"/>
        </w:rPr>
        <w:t xml:space="preserve">m/s respectively at heat </w:t>
      </w:r>
      <w:r w:rsidR="00B435F7" w:rsidRPr="00B435F7">
        <w:rPr>
          <w:szCs w:val="24"/>
          <w:lang w:eastAsia="ru-RU"/>
        </w:rPr>
        <w:t>load 2.1 - 2.6</w:t>
      </w:r>
      <w:r w:rsidR="00B435F7" w:rsidRPr="00B435F7">
        <w:t> </w:t>
      </w:r>
      <w:r w:rsidR="0005199E" w:rsidRPr="0005199E">
        <w:rPr>
          <w:szCs w:val="24"/>
          <w:lang w:eastAsia="ru-RU"/>
        </w:rPr>
        <w:t>MJ/m</w:t>
      </w:r>
      <w:r w:rsidR="0005199E" w:rsidRPr="0005199E">
        <w:rPr>
          <w:szCs w:val="24"/>
          <w:vertAlign w:val="superscript"/>
          <w:lang w:eastAsia="ru-RU"/>
        </w:rPr>
        <w:t>2</w:t>
      </w:r>
      <w:r w:rsidR="0005199E" w:rsidRPr="0005199E">
        <w:rPr>
          <w:szCs w:val="24"/>
          <w:lang w:eastAsia="ru-RU"/>
        </w:rPr>
        <w:t xml:space="preserve">. </w:t>
      </w:r>
      <w:r w:rsidR="00660105" w:rsidRPr="00660105">
        <w:rPr>
          <w:szCs w:val="24"/>
          <w:lang w:eastAsia="ru-RU"/>
        </w:rPr>
        <w:t>It is significant</w:t>
      </w:r>
      <w:r w:rsidR="0005199E" w:rsidRPr="0005199E">
        <w:rPr>
          <w:szCs w:val="24"/>
          <w:lang w:eastAsia="ru-RU"/>
        </w:rPr>
        <w:t>, that at these delays particle suite sort of “Hubble law” when particle velocity is proportional to the particle distance from the target surface</w:t>
      </w:r>
      <w:r w:rsidR="0005199E">
        <w:rPr>
          <w:szCs w:val="24"/>
          <w:lang w:eastAsia="ru-RU"/>
        </w:rPr>
        <w:t>.</w:t>
      </w:r>
      <w:r w:rsidR="007D7418">
        <w:rPr>
          <w:szCs w:val="24"/>
          <w:lang w:eastAsia="ru-RU"/>
        </w:rPr>
        <w:t xml:space="preserve"> T</w:t>
      </w:r>
      <w:r w:rsidR="007D7418" w:rsidRPr="009662B3">
        <w:rPr>
          <w:szCs w:val="24"/>
          <w:lang w:eastAsia="ru-RU"/>
        </w:rPr>
        <w:t>he generation of dust particles starts with 170</w:t>
      </w:r>
      <w:r w:rsidR="007D7418">
        <w:rPr>
          <w:szCs w:val="24"/>
          <w:lang w:eastAsia="ru-RU"/>
        </w:rPr>
        <w:t>±</w:t>
      </w:r>
      <w:r w:rsidR="007D7418" w:rsidRPr="009662B3">
        <w:rPr>
          <w:szCs w:val="24"/>
          <w:lang w:eastAsia="ru-RU"/>
        </w:rPr>
        <w:t>15</w:t>
      </w:r>
      <w:r w:rsidR="007D7418">
        <w:rPr>
          <w:szCs w:val="24"/>
          <w:lang w:eastAsia="ru-RU"/>
        </w:rPr>
        <w:t> </w:t>
      </w:r>
      <w:r w:rsidR="007D7418" w:rsidRPr="009662B3">
        <w:rPr>
          <w:szCs w:val="24"/>
          <w:lang w:eastAsia="ru-RU"/>
        </w:rPr>
        <w:t>MJ m</w:t>
      </w:r>
      <w:r w:rsidR="007D7418" w:rsidRPr="009662B3">
        <w:rPr>
          <w:szCs w:val="24"/>
          <w:vertAlign w:val="superscript"/>
          <w:lang w:eastAsia="ru-RU"/>
        </w:rPr>
        <w:t>-2</w:t>
      </w:r>
      <w:r w:rsidR="007D7418" w:rsidRPr="009662B3">
        <w:rPr>
          <w:szCs w:val="24"/>
          <w:lang w:eastAsia="ru-RU"/>
        </w:rPr>
        <w:t>s</w:t>
      </w:r>
      <w:r w:rsidR="007D7418" w:rsidRPr="009662B3">
        <w:rPr>
          <w:szCs w:val="24"/>
          <w:vertAlign w:val="superscript"/>
          <w:lang w:eastAsia="ru-RU"/>
        </w:rPr>
        <w:t>-0.5</w:t>
      </w:r>
      <w:r w:rsidR="007D7418">
        <w:rPr>
          <w:szCs w:val="24"/>
          <w:lang w:eastAsia="ru-RU"/>
        </w:rPr>
        <w:t xml:space="preserve"> </w:t>
      </w:r>
      <w:r w:rsidR="007D7418" w:rsidRPr="009662B3">
        <w:rPr>
          <w:szCs w:val="24"/>
          <w:lang w:eastAsia="ru-RU"/>
        </w:rPr>
        <w:t xml:space="preserve">and grows rapidly with an increase in the </w:t>
      </w:r>
      <w:r w:rsidR="007D7418">
        <w:rPr>
          <w:szCs w:val="24"/>
          <w:lang w:eastAsia="ru-RU"/>
        </w:rPr>
        <w:t>heat</w:t>
      </w:r>
      <w:r w:rsidR="007D7418" w:rsidRPr="009662B3">
        <w:rPr>
          <w:szCs w:val="24"/>
          <w:lang w:eastAsia="ru-RU"/>
        </w:rPr>
        <w:t xml:space="preserve"> load.</w:t>
      </w:r>
      <w:r w:rsidR="007D7418">
        <w:rPr>
          <w:szCs w:val="24"/>
          <w:lang w:eastAsia="ru-RU"/>
        </w:rPr>
        <w:t xml:space="preserve"> </w:t>
      </w:r>
      <w:r w:rsidR="004C238A">
        <w:rPr>
          <w:szCs w:val="24"/>
          <w:lang w:eastAsia="ru-RU"/>
        </w:rPr>
        <w:t>The d</w:t>
      </w:r>
      <w:r w:rsidR="004C238A" w:rsidRPr="004C238A">
        <w:rPr>
          <w:szCs w:val="24"/>
          <w:lang w:eastAsia="ru-RU"/>
        </w:rPr>
        <w:t>ust part</w:t>
      </w:r>
      <w:r w:rsidR="004E62ED">
        <w:rPr>
          <w:szCs w:val="24"/>
          <w:lang w:eastAsia="ru-RU"/>
        </w:rPr>
        <w:t>icles with a size of 2-7 µm are observed</w:t>
      </w:r>
      <w:r w:rsidR="004C238A">
        <w:rPr>
          <w:szCs w:val="24"/>
          <w:lang w:eastAsia="ru-RU"/>
        </w:rPr>
        <w:t>.</w:t>
      </w:r>
    </w:p>
    <w:p w:rsidR="00405702" w:rsidRPr="0057473A" w:rsidRDefault="00405702" w:rsidP="00124954">
      <w:pPr>
        <w:pStyle w:val="1"/>
        <w:rPr>
          <w:lang w:eastAsia="ru-RU"/>
        </w:rPr>
      </w:pPr>
      <w:r w:rsidRPr="0057473A">
        <w:rPr>
          <w:lang w:eastAsia="ru-RU"/>
        </w:rPr>
        <w:t>Acknowledgements</w:t>
      </w:r>
    </w:p>
    <w:p w:rsidR="00405702" w:rsidRPr="0057473A" w:rsidRDefault="00405702" w:rsidP="00405702">
      <w:pPr>
        <w:pStyle w:val="Paragraph"/>
        <w:rPr>
          <w:szCs w:val="24"/>
          <w:lang w:eastAsia="ru-RU"/>
        </w:rPr>
      </w:pPr>
      <w:r w:rsidRPr="0057473A">
        <w:rPr>
          <w:szCs w:val="24"/>
          <w:lang w:eastAsia="ru-RU"/>
        </w:rPr>
        <w:t>The work at the electron beam facility was supported by Russian Science Foundation (project N 14-50-00080). The development of small-angle scattering of 532</w:t>
      </w:r>
      <w:r w:rsidR="006E07C3">
        <w:t> </w:t>
      </w:r>
      <w:r w:rsidRPr="0057473A">
        <w:rPr>
          <w:szCs w:val="24"/>
          <w:lang w:eastAsia="ru-RU"/>
        </w:rPr>
        <w:t>nm laser light technique was partially supported by RFBR, research proj</w:t>
      </w:r>
      <w:r w:rsidR="00712D2B">
        <w:rPr>
          <w:szCs w:val="24"/>
          <w:lang w:eastAsia="ru-RU"/>
        </w:rPr>
        <w:t>ect No. 15-32- 20669</w:t>
      </w:r>
      <w:r w:rsidR="009245C9">
        <w:rPr>
          <w:szCs w:val="24"/>
          <w:lang w:eastAsia="ru-RU"/>
        </w:rPr>
        <w:t>.</w:t>
      </w:r>
    </w:p>
    <w:p w:rsidR="0016385D" w:rsidRPr="008720BE" w:rsidRDefault="0057473A">
      <w:pPr>
        <w:pStyle w:val="1"/>
        <w:rPr>
          <w:szCs w:val="24"/>
        </w:rPr>
      </w:pPr>
      <w:r>
        <w:rPr>
          <w:szCs w:val="24"/>
        </w:rPr>
        <w:t>R</w:t>
      </w:r>
      <w:r w:rsidR="0016385D" w:rsidRPr="008720BE">
        <w:rPr>
          <w:szCs w:val="24"/>
        </w:rPr>
        <w:t>eferences</w:t>
      </w:r>
    </w:p>
    <w:p w:rsidR="00405702" w:rsidRPr="00124954" w:rsidRDefault="00405702" w:rsidP="0094764C">
      <w:pPr>
        <w:pStyle w:val="Paragraph"/>
        <w:numPr>
          <w:ilvl w:val="0"/>
          <w:numId w:val="44"/>
        </w:numPr>
        <w:rPr>
          <w:szCs w:val="24"/>
        </w:rPr>
      </w:pPr>
      <w:r w:rsidRPr="002D3812">
        <w:t>R.</w:t>
      </w:r>
      <w:r w:rsidRPr="00124954">
        <w:rPr>
          <w:szCs w:val="24"/>
        </w:rPr>
        <w:t xml:space="preserve">A. Pitts et al., J. </w:t>
      </w:r>
      <w:proofErr w:type="spellStart"/>
      <w:r w:rsidRPr="00124954">
        <w:rPr>
          <w:szCs w:val="24"/>
        </w:rPr>
        <w:t>Nucl</w:t>
      </w:r>
      <w:proofErr w:type="spellEnd"/>
      <w:r w:rsidRPr="00124954">
        <w:rPr>
          <w:szCs w:val="24"/>
        </w:rPr>
        <w:t>. Mater. 438 (2013) S48</w:t>
      </w:r>
      <w:r w:rsidR="00575EFA">
        <w:rPr>
          <w:szCs w:val="24"/>
        </w:rPr>
        <w:t>.</w:t>
      </w:r>
    </w:p>
    <w:p w:rsidR="00405702" w:rsidRDefault="00405702" w:rsidP="0094764C">
      <w:pPr>
        <w:pStyle w:val="Paragraph"/>
        <w:numPr>
          <w:ilvl w:val="0"/>
          <w:numId w:val="44"/>
        </w:numPr>
        <w:rPr>
          <w:szCs w:val="24"/>
        </w:rPr>
      </w:pPr>
      <w:r w:rsidRPr="00124954">
        <w:rPr>
          <w:szCs w:val="24"/>
        </w:rPr>
        <w:t xml:space="preserve">M. Shimada et al., J. </w:t>
      </w:r>
      <w:proofErr w:type="spellStart"/>
      <w:r w:rsidRPr="00124954">
        <w:rPr>
          <w:szCs w:val="24"/>
        </w:rPr>
        <w:t>Nucl</w:t>
      </w:r>
      <w:proofErr w:type="spellEnd"/>
      <w:r w:rsidRPr="00124954">
        <w:rPr>
          <w:szCs w:val="24"/>
        </w:rPr>
        <w:t>. Mater. 438 (2013) S996</w:t>
      </w:r>
      <w:r w:rsidR="00575EFA">
        <w:rPr>
          <w:szCs w:val="24"/>
        </w:rPr>
        <w:t>.</w:t>
      </w:r>
    </w:p>
    <w:p w:rsidR="00712D2B" w:rsidRDefault="00712D2B" w:rsidP="00712D2B">
      <w:pPr>
        <w:pStyle w:val="ac"/>
        <w:numPr>
          <w:ilvl w:val="0"/>
          <w:numId w:val="44"/>
        </w:numPr>
        <w:rPr>
          <w:sz w:val="20"/>
          <w:szCs w:val="24"/>
        </w:rPr>
      </w:pPr>
      <w:r w:rsidRPr="00712D2B">
        <w:rPr>
          <w:sz w:val="20"/>
          <w:szCs w:val="24"/>
        </w:rPr>
        <w:t xml:space="preserve">V.V. </w:t>
      </w:r>
      <w:proofErr w:type="spellStart"/>
      <w:r w:rsidRPr="00712D2B">
        <w:rPr>
          <w:sz w:val="20"/>
          <w:szCs w:val="24"/>
        </w:rPr>
        <w:t>Kurkuchekov</w:t>
      </w:r>
      <w:proofErr w:type="spellEnd"/>
      <w:r w:rsidRPr="00712D2B">
        <w:rPr>
          <w:sz w:val="20"/>
          <w:szCs w:val="24"/>
        </w:rPr>
        <w:t>, et al., Fusion Sci. and Technol. V63 (2013) No.1T, 292–294</w:t>
      </w:r>
      <w:r w:rsidR="00575EFA">
        <w:rPr>
          <w:sz w:val="20"/>
          <w:szCs w:val="24"/>
        </w:rPr>
        <w:t>.</w:t>
      </w:r>
    </w:p>
    <w:p w:rsidR="00712D2B" w:rsidRPr="004A22C8" w:rsidRDefault="00712D2B" w:rsidP="00712D2B">
      <w:pPr>
        <w:pStyle w:val="Reference"/>
        <w:numPr>
          <w:ilvl w:val="0"/>
          <w:numId w:val="44"/>
        </w:numPr>
        <w:rPr>
          <w:bCs/>
        </w:rPr>
      </w:pPr>
      <w:proofErr w:type="spellStart"/>
      <w:r>
        <w:t>Yu.A</w:t>
      </w:r>
      <w:proofErr w:type="spellEnd"/>
      <w:r>
        <w:t>. </w:t>
      </w:r>
      <w:proofErr w:type="spellStart"/>
      <w:r w:rsidRPr="004A22C8">
        <w:t>Trunev</w:t>
      </w:r>
      <w:proofErr w:type="spellEnd"/>
      <w:r w:rsidRPr="004A22C8">
        <w:t xml:space="preserve">, et al., </w:t>
      </w:r>
      <w:r w:rsidR="00CA756A">
        <w:t>“</w:t>
      </w:r>
      <w:r w:rsidRPr="004A22C8">
        <w:rPr>
          <w:bCs/>
        </w:rPr>
        <w:t>Heating of tungsten target by intense pulse electron beam</w:t>
      </w:r>
      <w:r w:rsidR="00CA756A">
        <w:rPr>
          <w:bCs/>
        </w:rPr>
        <w:t>”</w:t>
      </w:r>
      <w:r w:rsidRPr="004A22C8">
        <w:rPr>
          <w:bCs/>
        </w:rPr>
        <w:t xml:space="preserve">, </w:t>
      </w:r>
      <w:r w:rsidRPr="004A22C8">
        <w:t>AIP Conf. Proc. (these proceedings)</w:t>
      </w:r>
      <w:r w:rsidR="00575EFA">
        <w:t>.</w:t>
      </w:r>
    </w:p>
    <w:p w:rsidR="00405702" w:rsidRDefault="00405702" w:rsidP="00712D2B">
      <w:pPr>
        <w:pStyle w:val="Paragraph"/>
        <w:numPr>
          <w:ilvl w:val="0"/>
          <w:numId w:val="44"/>
        </w:numPr>
        <w:rPr>
          <w:szCs w:val="24"/>
        </w:rPr>
      </w:pPr>
      <w:r w:rsidRPr="00124954">
        <w:rPr>
          <w:szCs w:val="24"/>
        </w:rPr>
        <w:t>A.A.</w:t>
      </w:r>
      <w:r w:rsidR="00CA756A">
        <w:t> </w:t>
      </w:r>
      <w:proofErr w:type="spellStart"/>
      <w:r w:rsidRPr="00124954">
        <w:rPr>
          <w:szCs w:val="24"/>
        </w:rPr>
        <w:t>Vasilyev</w:t>
      </w:r>
      <w:proofErr w:type="spellEnd"/>
      <w:r w:rsidRPr="00124954">
        <w:rPr>
          <w:szCs w:val="24"/>
        </w:rPr>
        <w:t xml:space="preserve"> et al,</w:t>
      </w:r>
      <w:r w:rsidR="00F96E28">
        <w:rPr>
          <w:szCs w:val="24"/>
        </w:rPr>
        <w:t xml:space="preserve"> “</w:t>
      </w:r>
      <w:r w:rsidR="00712D2B" w:rsidRPr="00712D2B">
        <w:rPr>
          <w:szCs w:val="24"/>
        </w:rPr>
        <w:t>Observation of the tungsten surface damage under ITER-relevant transient heat loads during and after electron beam pulse</w:t>
      </w:r>
      <w:r w:rsidR="00CA756A">
        <w:rPr>
          <w:szCs w:val="24"/>
        </w:rPr>
        <w:t>”</w:t>
      </w:r>
      <w:r w:rsidR="00712D2B">
        <w:rPr>
          <w:szCs w:val="24"/>
        </w:rPr>
        <w:t xml:space="preserve">, </w:t>
      </w:r>
      <w:r w:rsidR="00712D2B" w:rsidRPr="00712D2B">
        <w:rPr>
          <w:szCs w:val="24"/>
        </w:rPr>
        <w:t>AIP Conf. Proc. (these proceeding</w:t>
      </w:r>
      <w:r w:rsidR="00712D2B">
        <w:rPr>
          <w:szCs w:val="24"/>
        </w:rPr>
        <w:t>s)</w:t>
      </w:r>
      <w:r w:rsidR="00575EFA">
        <w:rPr>
          <w:szCs w:val="24"/>
        </w:rPr>
        <w:t>.</w:t>
      </w:r>
    </w:p>
    <w:p w:rsidR="00712D2B" w:rsidRPr="00712D2B" w:rsidRDefault="00CA756A" w:rsidP="00CA756A">
      <w:pPr>
        <w:pStyle w:val="ac"/>
        <w:numPr>
          <w:ilvl w:val="0"/>
          <w:numId w:val="44"/>
        </w:numPr>
        <w:rPr>
          <w:sz w:val="20"/>
          <w:szCs w:val="24"/>
        </w:rPr>
      </w:pPr>
      <w:r>
        <w:rPr>
          <w:sz w:val="20"/>
          <w:szCs w:val="24"/>
        </w:rPr>
        <w:t>L.N. </w:t>
      </w:r>
      <w:proofErr w:type="spellStart"/>
      <w:r w:rsidR="00712D2B" w:rsidRPr="00712D2B">
        <w:rPr>
          <w:sz w:val="20"/>
          <w:szCs w:val="24"/>
        </w:rPr>
        <w:t>Vyacheslavov</w:t>
      </w:r>
      <w:proofErr w:type="spellEnd"/>
      <w:r w:rsidR="00712D2B" w:rsidRPr="00712D2B">
        <w:rPr>
          <w:sz w:val="20"/>
          <w:szCs w:val="24"/>
        </w:rPr>
        <w:t xml:space="preserve">, et al., </w:t>
      </w:r>
      <w:r>
        <w:rPr>
          <w:sz w:val="20"/>
          <w:szCs w:val="24"/>
        </w:rPr>
        <w:t>“</w:t>
      </w:r>
      <w:r w:rsidR="00712D2B" w:rsidRPr="00712D2B">
        <w:rPr>
          <w:sz w:val="20"/>
          <w:szCs w:val="24"/>
        </w:rPr>
        <w:t>Novel electron beam based test facility for observation of dynamics of tungsten erosion under intense ELM-like heat loads</w:t>
      </w:r>
      <w:r>
        <w:rPr>
          <w:sz w:val="20"/>
          <w:szCs w:val="24"/>
        </w:rPr>
        <w:t>”</w:t>
      </w:r>
      <w:r w:rsidR="00712D2B" w:rsidRPr="00712D2B">
        <w:rPr>
          <w:sz w:val="20"/>
          <w:szCs w:val="24"/>
        </w:rPr>
        <w:t>, AIP Conf. Proc. (these proceedings)</w:t>
      </w:r>
      <w:r w:rsidR="00575EFA">
        <w:rPr>
          <w:sz w:val="20"/>
          <w:szCs w:val="24"/>
        </w:rPr>
        <w:t>.</w:t>
      </w:r>
    </w:p>
    <w:sectPr w:rsidR="00712D2B" w:rsidRPr="00712D2B" w:rsidSect="00402DA2">
      <w:pgSz w:w="12240" w:h="15840"/>
      <w:pgMar w:top="1440" w:right="1440" w:bottom="1701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F4291"/>
    <w:multiLevelType w:val="multilevel"/>
    <w:tmpl w:val="F82C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42028"/>
    <w:multiLevelType w:val="hybridMultilevel"/>
    <w:tmpl w:val="2E6664E2"/>
    <w:lvl w:ilvl="0" w:tplc="8CF66626">
      <w:start w:val="1"/>
      <w:numFmt w:val="decimal"/>
      <w:lvlText w:val="[%1]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365ED0"/>
    <w:multiLevelType w:val="singleLevel"/>
    <w:tmpl w:val="ECD0A5A6"/>
    <w:name w:val="AIP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9845F6D"/>
    <w:multiLevelType w:val="hybridMultilevel"/>
    <w:tmpl w:val="5AE0C1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4404A95"/>
    <w:multiLevelType w:val="hybridMultilevel"/>
    <w:tmpl w:val="92CE8186"/>
    <w:lvl w:ilvl="0" w:tplc="72661724">
      <w:start w:val="1"/>
      <w:numFmt w:val="bullet"/>
      <w:pStyle w:val="Paragraphbulleted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9AB2696"/>
    <w:multiLevelType w:val="hybridMultilevel"/>
    <w:tmpl w:val="8F02AA4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756C1A"/>
    <w:multiLevelType w:val="hybridMultilevel"/>
    <w:tmpl w:val="201C2230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3AA17CE3"/>
    <w:multiLevelType w:val="hybridMultilevel"/>
    <w:tmpl w:val="4A342D44"/>
    <w:lvl w:ilvl="0" w:tplc="EBD030B2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C6FEE"/>
    <w:multiLevelType w:val="hybridMultilevel"/>
    <w:tmpl w:val="BC72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67158"/>
    <w:multiLevelType w:val="hybridMultilevel"/>
    <w:tmpl w:val="2A1CD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9507E"/>
    <w:multiLevelType w:val="hybridMultilevel"/>
    <w:tmpl w:val="74D8EBE6"/>
    <w:lvl w:ilvl="0" w:tplc="D458AF60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4721692"/>
    <w:multiLevelType w:val="singleLevel"/>
    <w:tmpl w:val="8BC68E6C"/>
    <w:lvl w:ilvl="0">
      <w:start w:val="1"/>
      <w:numFmt w:val="decimal"/>
      <w:pStyle w:val="Paragraphnumbered"/>
      <w:lvlText w:val="%1."/>
      <w:lvlJc w:val="left"/>
      <w:pPr>
        <w:ind w:left="644" w:hanging="360"/>
      </w:pPr>
      <w:rPr>
        <w:rFonts w:hint="default"/>
      </w:rPr>
    </w:lvl>
  </w:abstractNum>
  <w:abstractNum w:abstractNumId="12" w15:restartNumberingAfterBreak="0">
    <w:nsid w:val="765903BB"/>
    <w:multiLevelType w:val="multilevel"/>
    <w:tmpl w:val="9BBC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2E6F57"/>
    <w:multiLevelType w:val="multilevel"/>
    <w:tmpl w:val="6972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A97E4A"/>
    <w:multiLevelType w:val="multilevel"/>
    <w:tmpl w:val="21562CB0"/>
    <w:name w:val="/#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13"/>
  </w:num>
  <w:num w:numId="10">
    <w:abstractNumId w:val="8"/>
  </w:num>
  <w:num w:numId="11">
    <w:abstractNumId w:val="12"/>
  </w:num>
  <w:num w:numId="12">
    <w:abstractNumId w:val="9"/>
  </w:num>
  <w:num w:numId="13">
    <w:abstractNumId w:val="4"/>
  </w:num>
  <w:num w:numId="14">
    <w:abstractNumId w:val="13"/>
  </w:num>
  <w:num w:numId="15">
    <w:abstractNumId w:val="7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10"/>
  </w:num>
  <w:num w:numId="30">
    <w:abstractNumId w:val="10"/>
  </w:num>
  <w:num w:numId="31">
    <w:abstractNumId w:val="10"/>
    <w:lvlOverride w:ilvl="0">
      <w:startOverride w:val="1"/>
    </w:lvlOverride>
  </w:num>
  <w:num w:numId="32">
    <w:abstractNumId w:val="10"/>
  </w:num>
  <w:num w:numId="33">
    <w:abstractNumId w:val="10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11"/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</w:num>
  <w:num w:numId="43">
    <w:abstractNumId w:val="11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PostScriptOverText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F1"/>
    <w:rsid w:val="00014140"/>
    <w:rsid w:val="00031EC9"/>
    <w:rsid w:val="0005199E"/>
    <w:rsid w:val="00066FED"/>
    <w:rsid w:val="00072B14"/>
    <w:rsid w:val="00075EA6"/>
    <w:rsid w:val="0007709F"/>
    <w:rsid w:val="00086F62"/>
    <w:rsid w:val="0009320B"/>
    <w:rsid w:val="00096AE0"/>
    <w:rsid w:val="000B1B74"/>
    <w:rsid w:val="000B31E5"/>
    <w:rsid w:val="000B3A2D"/>
    <w:rsid w:val="000B49C0"/>
    <w:rsid w:val="000D686E"/>
    <w:rsid w:val="000E382F"/>
    <w:rsid w:val="000F1A3E"/>
    <w:rsid w:val="001013B1"/>
    <w:rsid w:val="001036BA"/>
    <w:rsid w:val="001146DC"/>
    <w:rsid w:val="00114AB1"/>
    <w:rsid w:val="001230FF"/>
    <w:rsid w:val="00124954"/>
    <w:rsid w:val="00130BD7"/>
    <w:rsid w:val="001520EC"/>
    <w:rsid w:val="00155B67"/>
    <w:rsid w:val="001562AF"/>
    <w:rsid w:val="0016048E"/>
    <w:rsid w:val="001615A8"/>
    <w:rsid w:val="00161A5B"/>
    <w:rsid w:val="0016385D"/>
    <w:rsid w:val="00164A7F"/>
    <w:rsid w:val="0016782F"/>
    <w:rsid w:val="00185E9E"/>
    <w:rsid w:val="001937E9"/>
    <w:rsid w:val="00196A56"/>
    <w:rsid w:val="001A5700"/>
    <w:rsid w:val="001B263B"/>
    <w:rsid w:val="001B476A"/>
    <w:rsid w:val="001C764F"/>
    <w:rsid w:val="001C7BB3"/>
    <w:rsid w:val="001D469C"/>
    <w:rsid w:val="0023171B"/>
    <w:rsid w:val="00236BFC"/>
    <w:rsid w:val="00237437"/>
    <w:rsid w:val="00237856"/>
    <w:rsid w:val="002502FD"/>
    <w:rsid w:val="002530D6"/>
    <w:rsid w:val="00256533"/>
    <w:rsid w:val="0026068E"/>
    <w:rsid w:val="00263102"/>
    <w:rsid w:val="0026496F"/>
    <w:rsid w:val="00274622"/>
    <w:rsid w:val="00285D24"/>
    <w:rsid w:val="00287C23"/>
    <w:rsid w:val="00290390"/>
    <w:rsid w:val="002915D3"/>
    <w:rsid w:val="002941DA"/>
    <w:rsid w:val="00297520"/>
    <w:rsid w:val="002C2F03"/>
    <w:rsid w:val="002D3812"/>
    <w:rsid w:val="002E3376"/>
    <w:rsid w:val="002E3C35"/>
    <w:rsid w:val="002F5298"/>
    <w:rsid w:val="00337E4F"/>
    <w:rsid w:val="00340C36"/>
    <w:rsid w:val="00346A9D"/>
    <w:rsid w:val="00367BF4"/>
    <w:rsid w:val="0038647C"/>
    <w:rsid w:val="0039376F"/>
    <w:rsid w:val="003A287B"/>
    <w:rsid w:val="003A5C85"/>
    <w:rsid w:val="003A61B1"/>
    <w:rsid w:val="003B2D59"/>
    <w:rsid w:val="003E43F5"/>
    <w:rsid w:val="003E7C74"/>
    <w:rsid w:val="003F15AC"/>
    <w:rsid w:val="003F31C6"/>
    <w:rsid w:val="003F612F"/>
    <w:rsid w:val="0040225B"/>
    <w:rsid w:val="00402DA2"/>
    <w:rsid w:val="00405702"/>
    <w:rsid w:val="00421BC8"/>
    <w:rsid w:val="0042207A"/>
    <w:rsid w:val="00425AC2"/>
    <w:rsid w:val="0042692D"/>
    <w:rsid w:val="00435059"/>
    <w:rsid w:val="004376A7"/>
    <w:rsid w:val="00440761"/>
    <w:rsid w:val="00441017"/>
    <w:rsid w:val="004416D4"/>
    <w:rsid w:val="0044771F"/>
    <w:rsid w:val="00450428"/>
    <w:rsid w:val="004555E9"/>
    <w:rsid w:val="004558BA"/>
    <w:rsid w:val="00460F66"/>
    <w:rsid w:val="004859D2"/>
    <w:rsid w:val="00487FDF"/>
    <w:rsid w:val="00491212"/>
    <w:rsid w:val="00491766"/>
    <w:rsid w:val="004954A7"/>
    <w:rsid w:val="004A11D3"/>
    <w:rsid w:val="004A49D3"/>
    <w:rsid w:val="004A68DC"/>
    <w:rsid w:val="004B151D"/>
    <w:rsid w:val="004C238A"/>
    <w:rsid w:val="004C2E68"/>
    <w:rsid w:val="004C7243"/>
    <w:rsid w:val="004E21DE"/>
    <w:rsid w:val="004E3C57"/>
    <w:rsid w:val="004E3CB2"/>
    <w:rsid w:val="004E62ED"/>
    <w:rsid w:val="004F2C83"/>
    <w:rsid w:val="00525813"/>
    <w:rsid w:val="0053513F"/>
    <w:rsid w:val="00564377"/>
    <w:rsid w:val="00574405"/>
    <w:rsid w:val="0057473A"/>
    <w:rsid w:val="00575EFA"/>
    <w:rsid w:val="00595D45"/>
    <w:rsid w:val="005A0E21"/>
    <w:rsid w:val="005B0877"/>
    <w:rsid w:val="005B3A34"/>
    <w:rsid w:val="005D49AF"/>
    <w:rsid w:val="005E415C"/>
    <w:rsid w:val="005E7946"/>
    <w:rsid w:val="005F296F"/>
    <w:rsid w:val="005F7475"/>
    <w:rsid w:val="006109D0"/>
    <w:rsid w:val="00611299"/>
    <w:rsid w:val="00616365"/>
    <w:rsid w:val="00616F3B"/>
    <w:rsid w:val="006249A7"/>
    <w:rsid w:val="0064225B"/>
    <w:rsid w:val="00651B09"/>
    <w:rsid w:val="00660105"/>
    <w:rsid w:val="00672DA1"/>
    <w:rsid w:val="00686A57"/>
    <w:rsid w:val="006949BC"/>
    <w:rsid w:val="006D1229"/>
    <w:rsid w:val="006D7A18"/>
    <w:rsid w:val="006E07C3"/>
    <w:rsid w:val="006E51A7"/>
    <w:rsid w:val="00710D36"/>
    <w:rsid w:val="00712D2B"/>
    <w:rsid w:val="007217D2"/>
    <w:rsid w:val="00723B7F"/>
    <w:rsid w:val="00725861"/>
    <w:rsid w:val="0073393A"/>
    <w:rsid w:val="0073539D"/>
    <w:rsid w:val="00767B8A"/>
    <w:rsid w:val="00775481"/>
    <w:rsid w:val="007917C7"/>
    <w:rsid w:val="00795B6F"/>
    <w:rsid w:val="007A15B3"/>
    <w:rsid w:val="007A233B"/>
    <w:rsid w:val="007B03B2"/>
    <w:rsid w:val="007B4863"/>
    <w:rsid w:val="007B6109"/>
    <w:rsid w:val="007C65E6"/>
    <w:rsid w:val="007C77FE"/>
    <w:rsid w:val="007D406B"/>
    <w:rsid w:val="007D4407"/>
    <w:rsid w:val="007D7418"/>
    <w:rsid w:val="007E1CA3"/>
    <w:rsid w:val="007F0296"/>
    <w:rsid w:val="0080632E"/>
    <w:rsid w:val="00813CD2"/>
    <w:rsid w:val="00820CF0"/>
    <w:rsid w:val="00821713"/>
    <w:rsid w:val="008224B1"/>
    <w:rsid w:val="00824717"/>
    <w:rsid w:val="00827050"/>
    <w:rsid w:val="0083278B"/>
    <w:rsid w:val="00834538"/>
    <w:rsid w:val="00841C94"/>
    <w:rsid w:val="008460FF"/>
    <w:rsid w:val="00850E89"/>
    <w:rsid w:val="008518D5"/>
    <w:rsid w:val="008720BE"/>
    <w:rsid w:val="0087343A"/>
    <w:rsid w:val="008743CF"/>
    <w:rsid w:val="00877C6A"/>
    <w:rsid w:val="008818C8"/>
    <w:rsid w:val="00882464"/>
    <w:rsid w:val="00882AE3"/>
    <w:rsid w:val="00887C8D"/>
    <w:rsid w:val="008930E4"/>
    <w:rsid w:val="00893821"/>
    <w:rsid w:val="0089646A"/>
    <w:rsid w:val="008A2B20"/>
    <w:rsid w:val="008A7B9C"/>
    <w:rsid w:val="008B4754"/>
    <w:rsid w:val="008D49AC"/>
    <w:rsid w:val="008E6A7A"/>
    <w:rsid w:val="008F1038"/>
    <w:rsid w:val="008F7046"/>
    <w:rsid w:val="009005FC"/>
    <w:rsid w:val="009137D5"/>
    <w:rsid w:val="009146C3"/>
    <w:rsid w:val="009245C9"/>
    <w:rsid w:val="00936341"/>
    <w:rsid w:val="00943315"/>
    <w:rsid w:val="0094764C"/>
    <w:rsid w:val="00954F36"/>
    <w:rsid w:val="00964B9D"/>
    <w:rsid w:val="009662B3"/>
    <w:rsid w:val="00973212"/>
    <w:rsid w:val="00982681"/>
    <w:rsid w:val="009A054F"/>
    <w:rsid w:val="009B2351"/>
    <w:rsid w:val="009B285A"/>
    <w:rsid w:val="009B696B"/>
    <w:rsid w:val="009B7671"/>
    <w:rsid w:val="009D2617"/>
    <w:rsid w:val="009F056E"/>
    <w:rsid w:val="00A01587"/>
    <w:rsid w:val="00A26DCD"/>
    <w:rsid w:val="00A314BB"/>
    <w:rsid w:val="00A32B7D"/>
    <w:rsid w:val="00A518A8"/>
    <w:rsid w:val="00A5596B"/>
    <w:rsid w:val="00A5673C"/>
    <w:rsid w:val="00A60864"/>
    <w:rsid w:val="00A646B3"/>
    <w:rsid w:val="00A6739B"/>
    <w:rsid w:val="00A72519"/>
    <w:rsid w:val="00A90413"/>
    <w:rsid w:val="00AB0A9C"/>
    <w:rsid w:val="00AB7119"/>
    <w:rsid w:val="00AC0C28"/>
    <w:rsid w:val="00AD5855"/>
    <w:rsid w:val="00AE7500"/>
    <w:rsid w:val="00AE7F87"/>
    <w:rsid w:val="00AF3542"/>
    <w:rsid w:val="00AF5ABE"/>
    <w:rsid w:val="00B00415"/>
    <w:rsid w:val="00B07BAB"/>
    <w:rsid w:val="00B1000D"/>
    <w:rsid w:val="00B10134"/>
    <w:rsid w:val="00B138E3"/>
    <w:rsid w:val="00B16BFE"/>
    <w:rsid w:val="00B435F7"/>
    <w:rsid w:val="00B500E5"/>
    <w:rsid w:val="00B627A9"/>
    <w:rsid w:val="00B648E9"/>
    <w:rsid w:val="00B74BE7"/>
    <w:rsid w:val="00B814CE"/>
    <w:rsid w:val="00B873BB"/>
    <w:rsid w:val="00BA39BB"/>
    <w:rsid w:val="00BA3B3D"/>
    <w:rsid w:val="00BC324D"/>
    <w:rsid w:val="00BC4D4A"/>
    <w:rsid w:val="00BD1909"/>
    <w:rsid w:val="00BD7EF1"/>
    <w:rsid w:val="00BE5E16"/>
    <w:rsid w:val="00BE5FD1"/>
    <w:rsid w:val="00BE64CC"/>
    <w:rsid w:val="00BF289B"/>
    <w:rsid w:val="00BF300E"/>
    <w:rsid w:val="00C06E05"/>
    <w:rsid w:val="00C17370"/>
    <w:rsid w:val="00C26EC0"/>
    <w:rsid w:val="00C329E6"/>
    <w:rsid w:val="00C5577F"/>
    <w:rsid w:val="00C56C77"/>
    <w:rsid w:val="00C76B59"/>
    <w:rsid w:val="00C8456A"/>
    <w:rsid w:val="00C957BD"/>
    <w:rsid w:val="00CA756A"/>
    <w:rsid w:val="00CB7B3E"/>
    <w:rsid w:val="00CC1CC8"/>
    <w:rsid w:val="00CC739D"/>
    <w:rsid w:val="00D01DEB"/>
    <w:rsid w:val="00D04468"/>
    <w:rsid w:val="00D14D18"/>
    <w:rsid w:val="00D173E8"/>
    <w:rsid w:val="00D36257"/>
    <w:rsid w:val="00D44B28"/>
    <w:rsid w:val="00D4687E"/>
    <w:rsid w:val="00D53A12"/>
    <w:rsid w:val="00D8557B"/>
    <w:rsid w:val="00DB0C43"/>
    <w:rsid w:val="00DB7278"/>
    <w:rsid w:val="00DC40DE"/>
    <w:rsid w:val="00DD26DC"/>
    <w:rsid w:val="00DD4C55"/>
    <w:rsid w:val="00DE3354"/>
    <w:rsid w:val="00DE64DC"/>
    <w:rsid w:val="00DF3A52"/>
    <w:rsid w:val="00DF6774"/>
    <w:rsid w:val="00DF7DCD"/>
    <w:rsid w:val="00E218C5"/>
    <w:rsid w:val="00E56FCD"/>
    <w:rsid w:val="00E60EB9"/>
    <w:rsid w:val="00E65333"/>
    <w:rsid w:val="00E7564B"/>
    <w:rsid w:val="00EB4724"/>
    <w:rsid w:val="00EB7D28"/>
    <w:rsid w:val="00EC0D0C"/>
    <w:rsid w:val="00ED4A2C"/>
    <w:rsid w:val="00EF381A"/>
    <w:rsid w:val="00EF6940"/>
    <w:rsid w:val="00EF778C"/>
    <w:rsid w:val="00F2044A"/>
    <w:rsid w:val="00F20BFC"/>
    <w:rsid w:val="00F24D5F"/>
    <w:rsid w:val="00F36889"/>
    <w:rsid w:val="00F400CD"/>
    <w:rsid w:val="00F726C3"/>
    <w:rsid w:val="00F76990"/>
    <w:rsid w:val="00F8554C"/>
    <w:rsid w:val="00F960EE"/>
    <w:rsid w:val="00F96E28"/>
    <w:rsid w:val="00F97A90"/>
    <w:rsid w:val="00FB3214"/>
    <w:rsid w:val="00FC2F35"/>
    <w:rsid w:val="00FC3FD7"/>
    <w:rsid w:val="00FC7C55"/>
    <w:rsid w:val="00FD1FC6"/>
    <w:rsid w:val="00FD3296"/>
    <w:rsid w:val="00F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436ACA-5AC9-4E35-BF2C-96DFFE4E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3CB2"/>
    <w:rPr>
      <w:sz w:val="24"/>
      <w:lang w:val="en-US" w:eastAsia="en-US"/>
    </w:rPr>
  </w:style>
  <w:style w:type="paragraph" w:styleId="1">
    <w:name w:val="heading 1"/>
    <w:basedOn w:val="a"/>
    <w:next w:val="Paragraph"/>
    <w:qFormat/>
    <w:pPr>
      <w:keepNext/>
      <w:spacing w:before="240" w:after="240"/>
      <w:jc w:val="center"/>
      <w:outlineLvl w:val="0"/>
    </w:pPr>
    <w:rPr>
      <w:b/>
      <w:caps/>
    </w:rPr>
  </w:style>
  <w:style w:type="paragraph" w:styleId="2">
    <w:name w:val="heading 2"/>
    <w:basedOn w:val="a"/>
    <w:next w:val="Paragraph"/>
    <w:qFormat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240" w:after="240"/>
      <w:jc w:val="center"/>
      <w:outlineLvl w:val="2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16"/>
    </w:rPr>
  </w:style>
  <w:style w:type="paragraph" w:customStyle="1" w:styleId="PaperTitle">
    <w:name w:val="Paper Title"/>
    <w:basedOn w:val="a"/>
    <w:next w:val="AuthorName"/>
    <w:pPr>
      <w:spacing w:before="1200"/>
      <w:jc w:val="center"/>
    </w:pPr>
    <w:rPr>
      <w:b/>
      <w:sz w:val="36"/>
    </w:rPr>
  </w:style>
  <w:style w:type="paragraph" w:customStyle="1" w:styleId="AuthorName">
    <w:name w:val="Author Name"/>
    <w:basedOn w:val="a"/>
    <w:next w:val="AuthorAffiliation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a"/>
    <w:pPr>
      <w:jc w:val="center"/>
    </w:pPr>
    <w:rPr>
      <w:i/>
      <w:sz w:val="20"/>
    </w:rPr>
  </w:style>
  <w:style w:type="paragraph" w:customStyle="1" w:styleId="Abstract">
    <w:name w:val="Abstract"/>
    <w:basedOn w:val="a"/>
    <w:next w:val="1"/>
    <w:rsid w:val="00F20BFC"/>
    <w:pPr>
      <w:spacing w:before="360" w:after="360"/>
      <w:ind w:left="289" w:right="289"/>
      <w:jc w:val="both"/>
    </w:pPr>
    <w:rPr>
      <w:sz w:val="18"/>
    </w:rPr>
  </w:style>
  <w:style w:type="paragraph" w:customStyle="1" w:styleId="Paragraph">
    <w:name w:val="Paragraph"/>
    <w:basedOn w:val="a"/>
    <w:rsid w:val="005E415C"/>
    <w:pPr>
      <w:ind w:firstLine="284"/>
      <w:jc w:val="both"/>
    </w:pPr>
    <w:rPr>
      <w:sz w:val="20"/>
    </w:rPr>
  </w:style>
  <w:style w:type="character" w:styleId="a4">
    <w:name w:val="footnote reference"/>
    <w:semiHidden/>
    <w:rPr>
      <w:vertAlign w:val="superscript"/>
    </w:rPr>
  </w:style>
  <w:style w:type="paragraph" w:customStyle="1" w:styleId="Reference">
    <w:name w:val="Reference"/>
    <w:basedOn w:val="Paragraph"/>
    <w:rsid w:val="00AE7500"/>
    <w:pPr>
      <w:numPr>
        <w:numId w:val="15"/>
      </w:numPr>
      <w:ind w:left="426" w:hanging="426"/>
    </w:pPr>
  </w:style>
  <w:style w:type="paragraph" w:customStyle="1" w:styleId="FigureCaption">
    <w:name w:val="Figure Caption"/>
    <w:next w:val="Paragraph"/>
    <w:rsid w:val="00161A5B"/>
    <w:pPr>
      <w:spacing w:before="120"/>
      <w:jc w:val="center"/>
    </w:pPr>
    <w:rPr>
      <w:sz w:val="18"/>
      <w:lang w:val="en-US" w:eastAsia="en-US"/>
    </w:rPr>
  </w:style>
  <w:style w:type="paragraph" w:customStyle="1" w:styleId="Figure">
    <w:name w:val="Figure"/>
    <w:basedOn w:val="Paragraph"/>
    <w:pPr>
      <w:keepNext/>
      <w:ind w:firstLine="0"/>
      <w:jc w:val="center"/>
    </w:pPr>
  </w:style>
  <w:style w:type="paragraph" w:customStyle="1" w:styleId="Equation">
    <w:name w:val="Equation"/>
    <w:basedOn w:val="Paragraph"/>
    <w:rsid w:val="001146DC"/>
    <w:pPr>
      <w:tabs>
        <w:tab w:val="center" w:pos="4320"/>
        <w:tab w:val="right" w:pos="9242"/>
      </w:tabs>
      <w:ind w:firstLine="0"/>
      <w:jc w:val="center"/>
    </w:pPr>
  </w:style>
  <w:style w:type="paragraph" w:styleId="a5">
    <w:name w:val="Balloon Text"/>
    <w:basedOn w:val="a"/>
    <w:link w:val="a6"/>
    <w:rsid w:val="00114A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4AB1"/>
    <w:rPr>
      <w:rFonts w:ascii="Tahoma" w:hAnsi="Tahoma" w:cs="Tahoma"/>
      <w:sz w:val="16"/>
      <w:szCs w:val="16"/>
      <w:lang w:val="en-US" w:eastAsia="en-US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6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ed">
    <w:name w:val="Paragraph (bulleted)"/>
    <w:basedOn w:val="Paragraph"/>
    <w:rsid w:val="0040225B"/>
    <w:pPr>
      <w:numPr>
        <w:numId w:val="28"/>
      </w:numPr>
      <w:ind w:left="641" w:hanging="357"/>
    </w:pPr>
  </w:style>
  <w:style w:type="paragraph" w:customStyle="1" w:styleId="AuthorEmail">
    <w:name w:val="Author Email"/>
    <w:basedOn w:val="a"/>
    <w:qFormat/>
    <w:rsid w:val="001D469C"/>
    <w:pPr>
      <w:jc w:val="center"/>
    </w:pPr>
    <w:rPr>
      <w:sz w:val="20"/>
    </w:rPr>
  </w:style>
  <w:style w:type="paragraph" w:styleId="a9">
    <w:name w:val="Normal (Web)"/>
    <w:basedOn w:val="a"/>
    <w:uiPriority w:val="99"/>
    <w:unhideWhenUsed/>
    <w:rsid w:val="005F7475"/>
    <w:pPr>
      <w:spacing w:before="100" w:beforeAutospacing="1" w:after="100" w:afterAutospacing="1"/>
    </w:pPr>
    <w:rPr>
      <w:szCs w:val="24"/>
      <w:lang w:val="en-GB" w:eastAsia="en-GB"/>
    </w:rPr>
  </w:style>
  <w:style w:type="character" w:styleId="aa">
    <w:name w:val="Strong"/>
    <w:basedOn w:val="a0"/>
    <w:uiPriority w:val="22"/>
    <w:qFormat/>
    <w:rsid w:val="005F7475"/>
    <w:rPr>
      <w:b/>
      <w:bCs/>
    </w:rPr>
  </w:style>
  <w:style w:type="character" w:styleId="ab">
    <w:name w:val="Emphasis"/>
    <w:basedOn w:val="a0"/>
    <w:uiPriority w:val="20"/>
    <w:qFormat/>
    <w:rsid w:val="005F7475"/>
    <w:rPr>
      <w:i/>
      <w:iCs/>
    </w:rPr>
  </w:style>
  <w:style w:type="paragraph" w:customStyle="1" w:styleId="TableCaption">
    <w:name w:val="Table Caption"/>
    <w:basedOn w:val="FigureCaption"/>
    <w:qFormat/>
    <w:rsid w:val="005A0E21"/>
    <w:rPr>
      <w:szCs w:val="18"/>
    </w:rPr>
  </w:style>
  <w:style w:type="paragraph" w:customStyle="1" w:styleId="Paragraphnumbered">
    <w:name w:val="Paragraph (numbered)"/>
    <w:rsid w:val="000B49C0"/>
    <w:pPr>
      <w:numPr>
        <w:numId w:val="43"/>
      </w:numPr>
      <w:jc w:val="both"/>
    </w:pPr>
    <w:rPr>
      <w:lang w:val="en-US" w:eastAsia="en-US"/>
    </w:rPr>
  </w:style>
  <w:style w:type="paragraph" w:styleId="ac">
    <w:name w:val="List Paragraph"/>
    <w:basedOn w:val="a"/>
    <w:uiPriority w:val="34"/>
    <w:rsid w:val="0071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466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1117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72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2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47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4869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93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a.kasatov@gmail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atov\Desktop\8x11WordTemplates\article_templates\single_column\8_point5_x11_single_colum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F1DB3-9BAC-42AB-BAD7-D84F6B26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8_point5_x11_single_column_template.dotx</Template>
  <TotalTime>322</TotalTime>
  <Pages>1</Pages>
  <Words>1353</Words>
  <Characters>7715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Goes Here</vt:lpstr>
      <vt:lpstr>Title Goes Here</vt:lpstr>
    </vt:vector>
  </TitlesOfParts>
  <Company>PPI</Company>
  <LinksUpToDate>false</LinksUpToDate>
  <CharactersWithSpaces>9050</CharactersWithSpaces>
  <SharedDoc>false</SharedDoc>
  <HLinks>
    <vt:vector size="6" baseType="variant">
      <vt:variant>
        <vt:i4>3342376</vt:i4>
      </vt:variant>
      <vt:variant>
        <vt:i4>0</vt:i4>
      </vt:variant>
      <vt:variant>
        <vt:i4>0</vt:i4>
      </vt:variant>
      <vt:variant>
        <vt:i4>5</vt:i4>
      </vt:variant>
      <vt:variant>
        <vt:lpwstr>http://www.aip.org/pacs/index.html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subject/>
  <dc:creator>BINP User</dc:creator>
  <cp:keywords/>
  <dc:description/>
  <cp:lastModifiedBy>BINP User</cp:lastModifiedBy>
  <cp:revision>14</cp:revision>
  <cp:lastPrinted>2011-03-03T08:29:00Z</cp:lastPrinted>
  <dcterms:created xsi:type="dcterms:W3CDTF">2016-08-08T04:35:00Z</dcterms:created>
  <dcterms:modified xsi:type="dcterms:W3CDTF">2016-09-13T09:00:00Z</dcterms:modified>
</cp:coreProperties>
</file>