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075EA6" w:rsidRDefault="00B22B00" w:rsidP="00763B8C">
      <w:pPr>
        <w:pStyle w:val="PaperTitle"/>
        <w:rPr>
          <w:b w:val="0"/>
          <w:bCs/>
          <w:sz w:val="24"/>
          <w:szCs w:val="24"/>
        </w:rPr>
      </w:pPr>
      <w:r w:rsidRPr="00B22B00">
        <w:rPr>
          <w:rFonts w:hint="eastAsia"/>
        </w:rPr>
        <w:t xml:space="preserve">Development of </w:t>
      </w:r>
      <w:r w:rsidRPr="00B22B00">
        <w:t xml:space="preserve">28/35 GHz </w:t>
      </w:r>
      <w:r w:rsidR="00960FDA">
        <w:rPr>
          <w:rFonts w:hint="eastAsia"/>
          <w:lang w:eastAsia="ja-JP"/>
        </w:rPr>
        <w:t>D</w:t>
      </w:r>
      <w:r w:rsidRPr="00B22B00">
        <w:t>ual</w:t>
      </w:r>
      <w:r w:rsidRPr="00B22B00">
        <w:rPr>
          <w:rFonts w:hint="eastAsia"/>
        </w:rPr>
        <w:t>-frequency</w:t>
      </w:r>
      <w:r w:rsidRPr="00B22B00">
        <w:t xml:space="preserve"> </w:t>
      </w:r>
      <w:proofErr w:type="spellStart"/>
      <w:r w:rsidR="00960FDA">
        <w:rPr>
          <w:rFonts w:hint="eastAsia"/>
          <w:lang w:eastAsia="ja-JP"/>
        </w:rPr>
        <w:t>G</w:t>
      </w:r>
      <w:r w:rsidRPr="00B22B00">
        <w:t>yrotron</w:t>
      </w:r>
      <w:proofErr w:type="spellEnd"/>
      <w:r w:rsidRPr="00B22B00">
        <w:t xml:space="preserve"> </w:t>
      </w:r>
      <w:r w:rsidRPr="00B22B00">
        <w:rPr>
          <w:rFonts w:hint="eastAsia"/>
        </w:rPr>
        <w:t xml:space="preserve">for </w:t>
      </w:r>
      <w:r w:rsidRPr="00B22B00">
        <w:t xml:space="preserve">ECH </w:t>
      </w:r>
      <w:r w:rsidR="00960FDA">
        <w:rPr>
          <w:rFonts w:hint="eastAsia"/>
          <w:lang w:eastAsia="ja-JP"/>
        </w:rPr>
        <w:t>S</w:t>
      </w:r>
      <w:r w:rsidRPr="00B22B00">
        <w:rPr>
          <w:rFonts w:hint="eastAsia"/>
        </w:rPr>
        <w:t>tud</w:t>
      </w:r>
      <w:r>
        <w:rPr>
          <w:rFonts w:hint="eastAsia"/>
          <w:lang w:eastAsia="ja-JP"/>
        </w:rPr>
        <w:t>y</w:t>
      </w:r>
    </w:p>
    <w:p w:rsidR="00B22B00" w:rsidRPr="008D67DD" w:rsidRDefault="00B22B00" w:rsidP="00B22B00">
      <w:pPr>
        <w:pStyle w:val="AuthorName"/>
      </w:pPr>
      <w:r w:rsidRPr="008D67DD">
        <w:t>T. Kariya</w:t>
      </w:r>
      <w:r>
        <w:rPr>
          <w:vertAlign w:val="superscript"/>
        </w:rPr>
        <w:t>1</w:t>
      </w:r>
      <w:proofErr w:type="gramStart"/>
      <w:r w:rsidR="00457BD6">
        <w:rPr>
          <w:rFonts w:hint="eastAsia"/>
          <w:vertAlign w:val="superscript"/>
          <w:lang w:eastAsia="ja-JP"/>
        </w:rPr>
        <w:t>,a</w:t>
      </w:r>
      <w:proofErr w:type="gramEnd"/>
      <w:r w:rsidR="00457BD6">
        <w:rPr>
          <w:rFonts w:hint="eastAsia"/>
          <w:vertAlign w:val="superscript"/>
          <w:lang w:eastAsia="ja-JP"/>
        </w:rPr>
        <w:t>)</w:t>
      </w:r>
      <w:r w:rsidRPr="008D67DD">
        <w:t>, T. Imai</w:t>
      </w:r>
      <w:r>
        <w:rPr>
          <w:vertAlign w:val="superscript"/>
        </w:rPr>
        <w:t>1</w:t>
      </w:r>
      <w:r w:rsidRPr="008D67DD">
        <w:t>, R. Minami</w:t>
      </w:r>
      <w:r>
        <w:rPr>
          <w:vertAlign w:val="superscript"/>
        </w:rPr>
        <w:t>1</w:t>
      </w:r>
      <w:r w:rsidRPr="008D67DD">
        <w:t xml:space="preserve">, </w:t>
      </w:r>
      <w:r w:rsidRPr="008D67DD">
        <w:rPr>
          <w:rFonts w:hint="eastAsia"/>
        </w:rPr>
        <w:t>K</w:t>
      </w:r>
      <w:r w:rsidRPr="008D67DD">
        <w:t xml:space="preserve">. </w:t>
      </w:r>
      <w:r w:rsidRPr="008D67DD">
        <w:rPr>
          <w:rFonts w:hint="eastAsia"/>
        </w:rPr>
        <w:t>Tsumura</w:t>
      </w:r>
      <w:r>
        <w:rPr>
          <w:rFonts w:hint="eastAsia"/>
          <w:vertAlign w:val="superscript"/>
        </w:rPr>
        <w:t>1</w:t>
      </w:r>
      <w:r w:rsidRPr="008D67DD">
        <w:t>,</w:t>
      </w:r>
      <w:r w:rsidRPr="008D67DD">
        <w:rPr>
          <w:rFonts w:hint="eastAsia"/>
        </w:rPr>
        <w:t xml:space="preserve"> Y. Ebashi</w:t>
      </w:r>
      <w:r>
        <w:rPr>
          <w:rFonts w:hint="eastAsia"/>
          <w:vertAlign w:val="superscript"/>
        </w:rPr>
        <w:t>1</w:t>
      </w:r>
      <w:r w:rsidRPr="008D67DD">
        <w:rPr>
          <w:rFonts w:hint="eastAsia"/>
        </w:rPr>
        <w:t xml:space="preserve">, </w:t>
      </w:r>
      <w:r w:rsidRPr="008D67DD">
        <w:rPr>
          <w:rFonts w:eastAsia="ＭＳ 明朝" w:hint="eastAsia"/>
        </w:rPr>
        <w:t>H</w:t>
      </w:r>
      <w:r w:rsidRPr="008D67DD">
        <w:rPr>
          <w:rFonts w:eastAsia="ＭＳ 明朝"/>
        </w:rPr>
        <w:t xml:space="preserve">. </w:t>
      </w:r>
      <w:r w:rsidRPr="008D67DD">
        <w:rPr>
          <w:rFonts w:eastAsia="ＭＳ 明朝" w:hint="eastAsia"/>
        </w:rPr>
        <w:t>Idei</w:t>
      </w:r>
      <w:r>
        <w:rPr>
          <w:rFonts w:eastAsia="ＭＳ 明朝"/>
          <w:vertAlign w:val="superscript"/>
        </w:rPr>
        <w:t>2</w:t>
      </w:r>
      <w:r w:rsidRPr="008D67DD">
        <w:t xml:space="preserve">, </w:t>
      </w:r>
      <w:r w:rsidRPr="008D67DD">
        <w:rPr>
          <w:rFonts w:hint="eastAsia"/>
        </w:rPr>
        <w:t>K</w:t>
      </w:r>
      <w:r w:rsidRPr="008D67DD">
        <w:t xml:space="preserve">. </w:t>
      </w:r>
      <w:r w:rsidRPr="008D67DD">
        <w:rPr>
          <w:rFonts w:hint="eastAsia"/>
        </w:rPr>
        <w:t>Hanada</w:t>
      </w:r>
      <w:r>
        <w:rPr>
          <w:vertAlign w:val="superscript"/>
        </w:rPr>
        <w:t>2</w:t>
      </w:r>
      <w:r w:rsidRPr="008D67DD">
        <w:t>, M. Ono</w:t>
      </w:r>
      <w:r>
        <w:rPr>
          <w:vertAlign w:val="superscript"/>
        </w:rPr>
        <w:t>3</w:t>
      </w:r>
      <w:r w:rsidRPr="008D67DD">
        <w:t xml:space="preserve">, </w:t>
      </w:r>
      <w:r w:rsidRPr="008D67DD">
        <w:rPr>
          <w:rFonts w:hint="eastAsia"/>
        </w:rPr>
        <w:t>K. Komurasaki</w:t>
      </w:r>
      <w:r>
        <w:rPr>
          <w:rFonts w:hint="eastAsia"/>
          <w:vertAlign w:val="superscript"/>
        </w:rPr>
        <w:t>4</w:t>
      </w:r>
      <w:r w:rsidRPr="008D67DD">
        <w:rPr>
          <w:rFonts w:hint="eastAsia"/>
        </w:rPr>
        <w:t xml:space="preserve">, </w:t>
      </w:r>
      <w:r w:rsidRPr="008D67DD">
        <w:t>T. Numakura</w:t>
      </w:r>
      <w:r>
        <w:rPr>
          <w:vertAlign w:val="superscript"/>
        </w:rPr>
        <w:t>1</w:t>
      </w:r>
      <w:r w:rsidRPr="008D67DD">
        <w:t>,</w:t>
      </w:r>
      <w:r w:rsidRPr="008D67DD">
        <w:rPr>
          <w:rFonts w:hint="eastAsia"/>
        </w:rPr>
        <w:t xml:space="preserve"> </w:t>
      </w:r>
      <w:r w:rsidRPr="008D67DD">
        <w:t>Y. Endo</w:t>
      </w:r>
      <w:r>
        <w:rPr>
          <w:vertAlign w:val="superscript"/>
        </w:rPr>
        <w:t>1</w:t>
      </w:r>
      <w:r w:rsidRPr="008D67DD">
        <w:rPr>
          <w:rFonts w:hint="eastAsia"/>
        </w:rPr>
        <w:t>, Y. Nakashima</w:t>
      </w:r>
      <w:r>
        <w:rPr>
          <w:rFonts w:hint="eastAsia"/>
          <w:vertAlign w:val="superscript"/>
        </w:rPr>
        <w:t>1</w:t>
      </w:r>
    </w:p>
    <w:p w:rsidR="00037CFB" w:rsidRPr="008D67DD" w:rsidRDefault="00037CFB" w:rsidP="00037CFB">
      <w:pPr>
        <w:pStyle w:val="AuthorAffiliation"/>
      </w:pPr>
      <w:r>
        <w:rPr>
          <w:rFonts w:hint="eastAsia"/>
          <w:vertAlign w:val="superscript"/>
        </w:rPr>
        <w:t>1</w:t>
      </w:r>
      <w:r w:rsidRPr="008D67DD">
        <w:t>Plasma Research Center</w:t>
      </w:r>
      <w:r w:rsidRPr="008D67DD">
        <w:rPr>
          <w:rFonts w:hint="eastAsia"/>
        </w:rPr>
        <w:t xml:space="preserve"> (PRC)</w:t>
      </w:r>
      <w:r w:rsidRPr="008D67DD">
        <w:t>, University of Tsukuba</w:t>
      </w:r>
      <w:r w:rsidRPr="008D67DD">
        <w:rPr>
          <w:rFonts w:hint="eastAsia"/>
        </w:rPr>
        <w:t>, Tsukuba,</w:t>
      </w:r>
      <w:r w:rsidRPr="008D67DD">
        <w:t xml:space="preserve"> </w:t>
      </w:r>
      <w:r w:rsidRPr="008D67DD">
        <w:rPr>
          <w:rFonts w:hint="eastAsia"/>
        </w:rPr>
        <w:t>Ibaraki, 305-8577, Japan</w:t>
      </w:r>
    </w:p>
    <w:p w:rsidR="00037CFB" w:rsidRPr="008D67DD" w:rsidRDefault="00037CFB" w:rsidP="00037CFB">
      <w:pPr>
        <w:pStyle w:val="AuthorAffiliation"/>
      </w:pPr>
      <w:r w:rsidRPr="008D67DD">
        <w:rPr>
          <w:rFonts w:hint="eastAsia"/>
        </w:rPr>
        <w:t xml:space="preserve"> </w:t>
      </w:r>
      <w:r>
        <w:rPr>
          <w:rFonts w:hint="eastAsia"/>
          <w:vertAlign w:val="superscript"/>
        </w:rPr>
        <w:t>2</w:t>
      </w:r>
      <w:r w:rsidRPr="008D67DD">
        <w:t xml:space="preserve">Research Institute for Applied Mechanics, Kyusyu University, Fukuoka, </w:t>
      </w:r>
      <w:r w:rsidRPr="008D67DD">
        <w:rPr>
          <w:rFonts w:hint="eastAsia"/>
        </w:rPr>
        <w:t xml:space="preserve">816-8580, </w:t>
      </w:r>
      <w:r w:rsidRPr="008D67DD">
        <w:t>Japan</w:t>
      </w:r>
    </w:p>
    <w:p w:rsidR="00037CFB" w:rsidRPr="008D67DD" w:rsidRDefault="00037CFB" w:rsidP="00037CFB">
      <w:pPr>
        <w:pStyle w:val="AuthorAffiliation"/>
      </w:pPr>
      <w:r>
        <w:rPr>
          <w:vertAlign w:val="superscript"/>
        </w:rPr>
        <w:t>3</w:t>
      </w:r>
      <w:r w:rsidRPr="008D67DD">
        <w:t>Princeton University Plasma Physics Laboratory, N.J. 08543-0451 USA</w:t>
      </w:r>
    </w:p>
    <w:p w:rsidR="00037CFB" w:rsidRPr="008D67DD" w:rsidRDefault="00037CFB" w:rsidP="00037CFB">
      <w:pPr>
        <w:pStyle w:val="AuthorAffiliation"/>
      </w:pPr>
      <w:r>
        <w:rPr>
          <w:rFonts w:hint="eastAsia"/>
          <w:vertAlign w:val="superscript"/>
        </w:rPr>
        <w:t>4</w:t>
      </w:r>
      <w:r w:rsidRPr="008D67DD">
        <w:rPr>
          <w:rFonts w:hint="eastAsia"/>
        </w:rPr>
        <w:t xml:space="preserve">Department of Advanced Energy, </w:t>
      </w:r>
      <w:r w:rsidRPr="008D67DD">
        <w:t>University of T</w:t>
      </w:r>
      <w:r w:rsidRPr="008D67DD">
        <w:rPr>
          <w:rFonts w:hint="eastAsia"/>
        </w:rPr>
        <w:t>okyo, Kashiwa,</w:t>
      </w:r>
      <w:r w:rsidRPr="008D67DD">
        <w:t xml:space="preserve"> </w:t>
      </w:r>
      <w:r w:rsidRPr="008D67DD">
        <w:rPr>
          <w:rFonts w:hint="eastAsia"/>
        </w:rPr>
        <w:t>Chiba, 277-8561, Japan</w:t>
      </w:r>
    </w:p>
    <w:p w:rsidR="003A5C85" w:rsidRDefault="003A5C85" w:rsidP="003A5C85">
      <w:pPr>
        <w:pStyle w:val="AuthorEmail"/>
      </w:pPr>
      <w:r w:rsidRPr="00075EA6">
        <w:br/>
      </w:r>
      <w:proofErr w:type="gramStart"/>
      <w:r w:rsidR="00BE5FD1" w:rsidRPr="00075EA6">
        <w:rPr>
          <w:szCs w:val="28"/>
          <w:vertAlign w:val="superscript"/>
        </w:rPr>
        <w:t>a</w:t>
      </w:r>
      <w:proofErr w:type="gramEnd"/>
      <w:r w:rsidR="00BE5FD1" w:rsidRPr="00075EA6">
        <w:rPr>
          <w:szCs w:val="28"/>
          <w:vertAlign w:val="superscript"/>
        </w:rPr>
        <w:t>)</w:t>
      </w:r>
      <w:hyperlink r:id="rId8" w:history="1">
        <w:r w:rsidR="00236F55" w:rsidRPr="00B209D5">
          <w:rPr>
            <w:rStyle w:val="a7"/>
          </w:rPr>
          <w:t>kariya@prc.tsukuba.ac.jp</w:t>
        </w:r>
      </w:hyperlink>
    </w:p>
    <w:p w:rsidR="00236F55" w:rsidRPr="00075EA6" w:rsidRDefault="00236F55" w:rsidP="003A5C85">
      <w:pPr>
        <w:pStyle w:val="AuthorEmail"/>
      </w:pPr>
    </w:p>
    <w:p w:rsidR="00715A87" w:rsidRDefault="0016385D" w:rsidP="007D61D6">
      <w:pPr>
        <w:pStyle w:val="Abstract"/>
        <w:snapToGrid w:val="0"/>
        <w:spacing w:before="0" w:after="0"/>
        <w:rPr>
          <w:rFonts w:eastAsia="平成明朝"/>
          <w:color w:val="000000"/>
          <w:szCs w:val="18"/>
          <w:lang w:eastAsia="ja-JP"/>
        </w:rPr>
      </w:pPr>
      <w:r w:rsidRPr="00075EA6">
        <w:rPr>
          <w:b/>
          <w:bCs/>
        </w:rPr>
        <w:t>Abstract.</w:t>
      </w:r>
      <w:r w:rsidRPr="00075EA6">
        <w:t xml:space="preserve"> </w:t>
      </w:r>
      <w:r w:rsidR="00E771DB">
        <w:rPr>
          <w:rFonts w:hint="eastAsia"/>
          <w:lang w:eastAsia="ja-JP"/>
        </w:rPr>
        <w:t>The h</w:t>
      </w:r>
      <w:r w:rsidR="004A3936" w:rsidRPr="008D67DD">
        <w:t xml:space="preserve">igh power and long pulse operation of the </w:t>
      </w:r>
      <w:proofErr w:type="spellStart"/>
      <w:r w:rsidR="004A3936" w:rsidRPr="008D67DD">
        <w:t>gyrotron</w:t>
      </w:r>
      <w:proofErr w:type="spellEnd"/>
      <w:r w:rsidR="004A3936" w:rsidRPr="008D67DD">
        <w:t xml:space="preserve"> </w:t>
      </w:r>
      <w:r w:rsidR="00E771DB">
        <w:rPr>
          <w:rFonts w:hint="eastAsia"/>
          <w:lang w:eastAsia="ja-JP"/>
        </w:rPr>
        <w:t xml:space="preserve">as well as </w:t>
      </w:r>
      <w:r w:rsidR="004A3936" w:rsidRPr="00236F55">
        <w:rPr>
          <w:sz w:val="20"/>
        </w:rPr>
        <w:t>efficient transmissi</w:t>
      </w:r>
      <w:r w:rsidR="004A3936" w:rsidRPr="00644F07">
        <w:rPr>
          <w:szCs w:val="18"/>
        </w:rPr>
        <w:t xml:space="preserve">on of its output are quite important </w:t>
      </w:r>
      <w:r w:rsidR="00E771DB">
        <w:rPr>
          <w:rFonts w:hint="eastAsia"/>
          <w:szCs w:val="18"/>
          <w:lang w:eastAsia="ja-JP"/>
        </w:rPr>
        <w:t>for</w:t>
      </w:r>
      <w:r w:rsidR="004A3936" w:rsidRPr="00644F07">
        <w:rPr>
          <w:szCs w:val="18"/>
        </w:rPr>
        <w:t xml:space="preserve"> achi</w:t>
      </w:r>
      <w:r w:rsidR="00E771DB">
        <w:rPr>
          <w:szCs w:val="18"/>
        </w:rPr>
        <w:t>ev</w:t>
      </w:r>
      <w:r w:rsidR="00E771DB">
        <w:rPr>
          <w:rFonts w:hint="eastAsia"/>
          <w:szCs w:val="18"/>
          <w:lang w:eastAsia="ja-JP"/>
        </w:rPr>
        <w:t>ing</w:t>
      </w:r>
      <w:r w:rsidR="00236F55" w:rsidRPr="00644F07">
        <w:rPr>
          <w:szCs w:val="18"/>
        </w:rPr>
        <w:t xml:space="preserve"> </w:t>
      </w:r>
      <w:r w:rsidR="00E771DB">
        <w:rPr>
          <w:rFonts w:hint="eastAsia"/>
          <w:szCs w:val="18"/>
          <w:lang w:eastAsia="ja-JP"/>
        </w:rPr>
        <w:t xml:space="preserve">improved </w:t>
      </w:r>
      <w:r w:rsidR="00236F55" w:rsidRPr="00644F07">
        <w:rPr>
          <w:szCs w:val="18"/>
        </w:rPr>
        <w:t>plasma performances.</w:t>
      </w:r>
      <w:r w:rsidR="00644F07" w:rsidRPr="00644F07">
        <w:rPr>
          <w:szCs w:val="18"/>
        </w:rPr>
        <w:t xml:space="preserve"> </w:t>
      </w:r>
      <w:r w:rsidR="00644F07" w:rsidRPr="00644F07">
        <w:rPr>
          <w:rFonts w:eastAsia="Mincho"/>
          <w:szCs w:val="18"/>
        </w:rPr>
        <w:t>A 28</w:t>
      </w:r>
      <w:r w:rsidR="00644F07" w:rsidRPr="00644F07">
        <w:rPr>
          <w:rFonts w:eastAsia="Mincho" w:hint="eastAsia"/>
          <w:szCs w:val="18"/>
        </w:rPr>
        <w:t xml:space="preserve"> </w:t>
      </w:r>
      <w:r w:rsidR="00644F07" w:rsidRPr="00644F07">
        <w:rPr>
          <w:rFonts w:eastAsia="Mincho"/>
          <w:szCs w:val="18"/>
        </w:rPr>
        <w:t xml:space="preserve">GHz 1 MW </w:t>
      </w:r>
      <w:proofErr w:type="spellStart"/>
      <w:r w:rsidR="00644F07" w:rsidRPr="00644F07">
        <w:rPr>
          <w:rFonts w:eastAsia="Mincho"/>
          <w:szCs w:val="18"/>
        </w:rPr>
        <w:t>gyrotron</w:t>
      </w:r>
      <w:proofErr w:type="spellEnd"/>
      <w:r w:rsidR="00644F07" w:rsidRPr="00644F07">
        <w:rPr>
          <w:rFonts w:eastAsia="Mincho"/>
          <w:szCs w:val="18"/>
        </w:rPr>
        <w:t xml:space="preserve"> developed for </w:t>
      </w:r>
      <w:r w:rsidR="00644F07" w:rsidRPr="00644F07">
        <w:rPr>
          <w:szCs w:val="18"/>
        </w:rPr>
        <w:t>GAMMA 10/PDX</w:t>
      </w:r>
      <w:r w:rsidR="00644F07" w:rsidRPr="00644F07">
        <w:rPr>
          <w:rFonts w:eastAsia="Mincho"/>
          <w:szCs w:val="18"/>
        </w:rPr>
        <w:t xml:space="preserve"> achieved </w:t>
      </w:r>
      <w:r w:rsidR="00644F07" w:rsidRPr="00644F07">
        <w:rPr>
          <w:rFonts w:eastAsia="Mincho" w:hint="eastAsia"/>
          <w:szCs w:val="18"/>
        </w:rPr>
        <w:t xml:space="preserve">an </w:t>
      </w:r>
      <w:r w:rsidR="00644F07" w:rsidRPr="00644F07">
        <w:rPr>
          <w:rFonts w:eastAsia="Mincho"/>
          <w:szCs w:val="18"/>
        </w:rPr>
        <w:t>output power of 1.38</w:t>
      </w:r>
      <w:r w:rsidR="00644F07" w:rsidRPr="00644F07">
        <w:rPr>
          <w:rFonts w:eastAsia="Mincho" w:hint="eastAsia"/>
          <w:szCs w:val="18"/>
        </w:rPr>
        <w:t xml:space="preserve"> </w:t>
      </w:r>
      <w:r w:rsidR="00644F07" w:rsidRPr="00644F07">
        <w:rPr>
          <w:rFonts w:eastAsia="Mincho"/>
          <w:szCs w:val="18"/>
        </w:rPr>
        <w:t xml:space="preserve">MW in 2015 experiment after the power supply was improved. </w:t>
      </w:r>
      <w:r w:rsidR="00A522AA" w:rsidRPr="00A522AA">
        <w:rPr>
          <w:bCs/>
          <w:lang w:eastAsia="ja-JP"/>
        </w:rPr>
        <w:t>Furthe</w:t>
      </w:r>
      <w:r w:rsidR="00A522AA">
        <w:rPr>
          <w:bCs/>
          <w:lang w:eastAsia="ja-JP"/>
        </w:rPr>
        <w:t>rmore</w:t>
      </w:r>
      <w:r w:rsidR="00A522AA" w:rsidRPr="00A522AA">
        <w:rPr>
          <w:rFonts w:hint="eastAsia"/>
          <w:bCs/>
          <w:lang w:eastAsia="ja-JP"/>
        </w:rPr>
        <w:t xml:space="preserve">, </w:t>
      </w:r>
      <w:r w:rsidR="00644F07" w:rsidRPr="00644F07">
        <w:rPr>
          <w:szCs w:val="18"/>
        </w:rPr>
        <w:t xml:space="preserve">a </w:t>
      </w:r>
      <w:r w:rsidR="00644F07" w:rsidRPr="00644F07">
        <w:rPr>
          <w:rFonts w:eastAsia="ＭＳ 明朝"/>
          <w:szCs w:val="18"/>
        </w:rPr>
        <w:t xml:space="preserve">new </w:t>
      </w:r>
      <w:r w:rsidR="00644F07" w:rsidRPr="00644F07">
        <w:rPr>
          <w:szCs w:val="18"/>
        </w:rPr>
        <w:t>28</w:t>
      </w:r>
      <w:r w:rsidR="00644F07" w:rsidRPr="00644F07">
        <w:rPr>
          <w:rFonts w:eastAsia="ＭＳ 明朝"/>
          <w:szCs w:val="18"/>
        </w:rPr>
        <w:t xml:space="preserve">/35 GHz </w:t>
      </w:r>
      <w:r w:rsidR="00644F07" w:rsidRPr="00644F07">
        <w:rPr>
          <w:szCs w:val="18"/>
        </w:rPr>
        <w:t xml:space="preserve">dual-frequency </w:t>
      </w:r>
      <w:proofErr w:type="spellStart"/>
      <w:r w:rsidR="00644F07" w:rsidRPr="00644F07">
        <w:rPr>
          <w:szCs w:val="18"/>
        </w:rPr>
        <w:t>gyrotron</w:t>
      </w:r>
      <w:proofErr w:type="spellEnd"/>
      <w:r w:rsidR="00644F07" w:rsidRPr="00644F07">
        <w:rPr>
          <w:szCs w:val="18"/>
        </w:rPr>
        <w:t xml:space="preserve"> (2 MW 3 s and 0.4 MW CW) for QUEST, NSTX-U, </w:t>
      </w:r>
      <w:proofErr w:type="spellStart"/>
      <w:r w:rsidR="00644F07" w:rsidRPr="00644F07">
        <w:rPr>
          <w:szCs w:val="18"/>
        </w:rPr>
        <w:t>Heliotron</w:t>
      </w:r>
      <w:proofErr w:type="spellEnd"/>
      <w:r w:rsidR="00644F07" w:rsidRPr="00644F07">
        <w:rPr>
          <w:szCs w:val="18"/>
        </w:rPr>
        <w:t xml:space="preserve"> J and GAMMA 10/PDX</w:t>
      </w:r>
      <w:r w:rsidR="00644F07">
        <w:rPr>
          <w:szCs w:val="18"/>
        </w:rPr>
        <w:t xml:space="preserve"> </w:t>
      </w:r>
      <w:r w:rsidR="00A522AA">
        <w:rPr>
          <w:rFonts w:hint="eastAsia"/>
          <w:szCs w:val="18"/>
          <w:lang w:eastAsia="ja-JP"/>
        </w:rPr>
        <w:t>has been fabricated</w:t>
      </w:r>
      <w:r w:rsidR="0082712E">
        <w:rPr>
          <w:rFonts w:hint="eastAsia"/>
          <w:szCs w:val="18"/>
          <w:lang w:eastAsia="ja-JP"/>
        </w:rPr>
        <w:t>, after the p</w:t>
      </w:r>
      <w:r w:rsidR="0082712E" w:rsidRPr="0082712E">
        <w:rPr>
          <w:szCs w:val="18"/>
          <w:lang w:eastAsia="ja-JP"/>
        </w:rPr>
        <w:t xml:space="preserve">reliminary </w:t>
      </w:r>
      <w:r w:rsidR="0082712E">
        <w:rPr>
          <w:rFonts w:hint="eastAsia"/>
          <w:szCs w:val="18"/>
          <w:lang w:eastAsia="ja-JP"/>
        </w:rPr>
        <w:t xml:space="preserve">test of a double-disk </w:t>
      </w:r>
      <w:r w:rsidR="0082712E">
        <w:rPr>
          <w:szCs w:val="18"/>
          <w:lang w:eastAsia="ja-JP"/>
        </w:rPr>
        <w:t>sapphire</w:t>
      </w:r>
      <w:r w:rsidR="0082712E">
        <w:rPr>
          <w:rFonts w:hint="eastAsia"/>
          <w:szCs w:val="18"/>
          <w:lang w:eastAsia="ja-JP"/>
        </w:rPr>
        <w:t xml:space="preserve"> window installed in the </w:t>
      </w:r>
      <w:proofErr w:type="spellStart"/>
      <w:r w:rsidR="0082712E">
        <w:rPr>
          <w:rFonts w:hint="eastAsia"/>
          <w:szCs w:val="18"/>
          <w:lang w:eastAsia="ja-JP"/>
        </w:rPr>
        <w:t>gyrotron</w:t>
      </w:r>
      <w:proofErr w:type="spellEnd"/>
      <w:r w:rsidR="0082712E">
        <w:rPr>
          <w:rFonts w:hint="eastAsia"/>
          <w:szCs w:val="18"/>
          <w:lang w:eastAsia="ja-JP"/>
        </w:rPr>
        <w:t xml:space="preserve"> was performed</w:t>
      </w:r>
      <w:r w:rsidR="00644F07" w:rsidRPr="00644F07">
        <w:rPr>
          <w:szCs w:val="18"/>
        </w:rPr>
        <w:t>.</w:t>
      </w:r>
      <w:r w:rsidR="00724A7E">
        <w:rPr>
          <w:szCs w:val="18"/>
        </w:rPr>
        <w:t xml:space="preserve"> </w:t>
      </w:r>
      <w:r w:rsidR="00A522AA">
        <w:rPr>
          <w:rFonts w:hint="eastAsia"/>
          <w:szCs w:val="18"/>
          <w:lang w:eastAsia="ja-JP"/>
        </w:rPr>
        <w:t xml:space="preserve">In the </w:t>
      </w:r>
      <w:r w:rsidR="00A522AA">
        <w:rPr>
          <w:rFonts w:eastAsia="ＭＳ 明朝"/>
          <w:szCs w:val="18"/>
        </w:rPr>
        <w:t>first experimental test</w:t>
      </w:r>
      <w:r w:rsidR="00A522AA">
        <w:rPr>
          <w:rFonts w:eastAsia="ＭＳ 明朝" w:hint="eastAsia"/>
          <w:szCs w:val="18"/>
          <w:lang w:eastAsia="ja-JP"/>
        </w:rPr>
        <w:t>, t</w:t>
      </w:r>
      <w:r w:rsidR="00724A7E">
        <w:rPr>
          <w:szCs w:val="18"/>
        </w:rPr>
        <w:t>he</w:t>
      </w:r>
      <w:r w:rsidR="00394706">
        <w:rPr>
          <w:rFonts w:hint="eastAsia"/>
          <w:szCs w:val="18"/>
          <w:lang w:eastAsia="ja-JP"/>
        </w:rPr>
        <w:t xml:space="preserve"> oscillation of the main mode was </w:t>
      </w:r>
      <w:r w:rsidR="00394706">
        <w:rPr>
          <w:szCs w:val="18"/>
          <w:lang w:eastAsia="ja-JP"/>
        </w:rPr>
        <w:t>confirmed</w:t>
      </w:r>
      <w:r w:rsidR="00394706">
        <w:rPr>
          <w:rFonts w:hint="eastAsia"/>
          <w:szCs w:val="18"/>
          <w:lang w:eastAsia="ja-JP"/>
        </w:rPr>
        <w:t xml:space="preserve"> at </w:t>
      </w:r>
      <w:r w:rsidR="00E771DB">
        <w:rPr>
          <w:rFonts w:hint="eastAsia"/>
          <w:szCs w:val="18"/>
          <w:lang w:eastAsia="ja-JP"/>
        </w:rPr>
        <w:t xml:space="preserve">a </w:t>
      </w:r>
      <w:r w:rsidR="00394706">
        <w:rPr>
          <w:rFonts w:hint="eastAsia"/>
          <w:szCs w:val="18"/>
          <w:lang w:eastAsia="ja-JP"/>
        </w:rPr>
        <w:t>frequency of 28.0</w:t>
      </w:r>
      <w:r w:rsidR="00A522AA">
        <w:rPr>
          <w:rFonts w:hint="eastAsia"/>
          <w:szCs w:val="18"/>
          <w:lang w:eastAsia="ja-JP"/>
        </w:rPr>
        <w:t>36</w:t>
      </w:r>
      <w:r w:rsidR="00394706">
        <w:rPr>
          <w:rFonts w:hint="eastAsia"/>
          <w:szCs w:val="18"/>
          <w:lang w:eastAsia="ja-JP"/>
        </w:rPr>
        <w:t xml:space="preserve"> GHz with </w:t>
      </w:r>
      <w:r w:rsidR="00E771DB">
        <w:rPr>
          <w:rFonts w:hint="eastAsia"/>
          <w:szCs w:val="18"/>
          <w:lang w:eastAsia="ja-JP"/>
        </w:rPr>
        <w:t xml:space="preserve">a </w:t>
      </w:r>
      <w:r w:rsidR="00394706">
        <w:rPr>
          <w:rFonts w:hint="eastAsia"/>
          <w:szCs w:val="18"/>
          <w:lang w:eastAsia="ja-JP"/>
        </w:rPr>
        <w:t xml:space="preserve">Gaussian-like beam and </w:t>
      </w:r>
      <w:r w:rsidR="00E771DB">
        <w:rPr>
          <w:rFonts w:hint="eastAsia"/>
          <w:szCs w:val="18"/>
          <w:lang w:eastAsia="ja-JP"/>
        </w:rPr>
        <w:t>an</w:t>
      </w:r>
      <w:r w:rsidR="00394706">
        <w:rPr>
          <w:rFonts w:hint="eastAsia"/>
          <w:szCs w:val="18"/>
          <w:lang w:eastAsia="ja-JP"/>
        </w:rPr>
        <w:t xml:space="preserve"> </w:t>
      </w:r>
      <w:r w:rsidR="00724A7E">
        <w:rPr>
          <w:szCs w:val="18"/>
        </w:rPr>
        <w:t xml:space="preserve">output power of </w:t>
      </w:r>
      <w:r w:rsidR="00A522AA">
        <w:rPr>
          <w:rFonts w:hint="eastAsia"/>
          <w:szCs w:val="18"/>
          <w:lang w:eastAsia="ja-JP"/>
        </w:rPr>
        <w:t>1.22</w:t>
      </w:r>
      <w:r w:rsidR="00394706">
        <w:rPr>
          <w:rFonts w:hint="eastAsia"/>
          <w:szCs w:val="18"/>
          <w:lang w:eastAsia="ja-JP"/>
        </w:rPr>
        <w:t xml:space="preserve"> </w:t>
      </w:r>
      <w:r w:rsidR="00724A7E">
        <w:rPr>
          <w:szCs w:val="18"/>
        </w:rPr>
        <w:t>MW.</w:t>
      </w:r>
    </w:p>
    <w:p w:rsidR="00593BEF" w:rsidRPr="00593BEF" w:rsidRDefault="00593BEF" w:rsidP="00593BEF">
      <w:pPr>
        <w:pStyle w:val="1"/>
        <w:rPr>
          <w:lang w:eastAsia="ja-JP"/>
        </w:rPr>
      </w:pPr>
      <w:r>
        <w:rPr>
          <w:rFonts w:hint="eastAsia"/>
          <w:lang w:eastAsia="ja-JP"/>
        </w:rPr>
        <w:t>1. introduction</w:t>
      </w:r>
    </w:p>
    <w:p w:rsidR="00701063" w:rsidRPr="00C03B9F" w:rsidRDefault="008A7023" w:rsidP="00763B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both"/>
        <w:rPr>
          <w:rFonts w:hint="eastAsia"/>
          <w:color w:val="000000" w:themeColor="text1"/>
          <w:sz w:val="20"/>
          <w:lang w:eastAsia="ja-JP"/>
        </w:rPr>
      </w:pPr>
      <w:r>
        <w:rPr>
          <w:color w:val="000000"/>
          <w:sz w:val="20"/>
        </w:rPr>
        <w:t>Electron cyclotron heating (</w:t>
      </w:r>
      <w:r w:rsidR="00013666" w:rsidRPr="00236F55">
        <w:rPr>
          <w:color w:val="000000"/>
          <w:sz w:val="20"/>
        </w:rPr>
        <w:t>ECH</w:t>
      </w:r>
      <w:r>
        <w:rPr>
          <w:color w:val="000000"/>
          <w:sz w:val="20"/>
        </w:rPr>
        <w:t>)</w:t>
      </w:r>
      <w:r w:rsidR="00013666" w:rsidRPr="00236F55">
        <w:rPr>
          <w:rFonts w:eastAsia="ＭＳ 明朝"/>
          <w:color w:val="000000"/>
          <w:sz w:val="20"/>
          <w:lang w:eastAsia="ja-JP"/>
        </w:rPr>
        <w:t xml:space="preserve"> and </w:t>
      </w:r>
      <w:r w:rsidR="00013666" w:rsidRPr="00236F55">
        <w:rPr>
          <w:color w:val="000000"/>
          <w:sz w:val="20"/>
        </w:rPr>
        <w:t xml:space="preserve">electron cyclotron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current drive (ECCD)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are</w:t>
      </w:r>
      <w:r w:rsidR="00013666" w:rsidRPr="00236F55">
        <w:rPr>
          <w:color w:val="000000"/>
          <w:sz w:val="20"/>
        </w:rPr>
        <w:t xml:space="preserve"> attractive and promising techniques for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achieving </w:t>
      </w:r>
      <w:r w:rsidR="00013666" w:rsidRPr="00236F55">
        <w:rPr>
          <w:color w:val="000000"/>
          <w:sz w:val="20"/>
        </w:rPr>
        <w:t>heating, current drive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>,</w:t>
      </w:r>
      <w:r w:rsidR="00013666" w:rsidRPr="00236F55">
        <w:rPr>
          <w:color w:val="000000"/>
          <w:sz w:val="20"/>
        </w:rPr>
        <w:t xml:space="preserve"> and plasma control </w:t>
      </w:r>
      <w:r w:rsidR="00346167">
        <w:rPr>
          <w:rFonts w:hint="eastAsia"/>
          <w:color w:val="000000"/>
          <w:sz w:val="20"/>
          <w:lang w:eastAsia="ja-JP"/>
        </w:rPr>
        <w:t>in</w:t>
      </w:r>
      <w:r w:rsidR="00013666" w:rsidRPr="00236F55">
        <w:rPr>
          <w:color w:val="000000"/>
          <w:sz w:val="20"/>
        </w:rPr>
        <w:t xml:space="preserve"> </w:t>
      </w:r>
      <w:r w:rsidR="00013666" w:rsidRPr="00236F55">
        <w:rPr>
          <w:rFonts w:eastAsia="ＭＳ 明朝"/>
          <w:color w:val="000000"/>
          <w:sz w:val="20"/>
          <w:lang w:eastAsia="ja-JP"/>
        </w:rPr>
        <w:t>fusion</w:t>
      </w:r>
      <w:r w:rsidR="00013666" w:rsidRPr="00236F55">
        <w:rPr>
          <w:color w:val="000000"/>
          <w:sz w:val="20"/>
        </w:rPr>
        <w:t xml:space="preserve"> magnetic confinement systems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>, especially for dense</w:t>
      </w:r>
      <w:r w:rsidR="00346167">
        <w:rPr>
          <w:rFonts w:eastAsia="ＭＳ 明朝" w:hint="eastAsia"/>
          <w:color w:val="000000"/>
          <w:sz w:val="20"/>
          <w:lang w:eastAsia="ja-JP"/>
        </w:rPr>
        <w:t xml:space="preserve">,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>large-core plasma control</w:t>
      </w:r>
      <w:r w:rsidR="00346167">
        <w:rPr>
          <w:rFonts w:eastAsia="ＭＳ 明朝" w:hint="eastAsia"/>
          <w:color w:val="000000"/>
          <w:sz w:val="20"/>
          <w:lang w:eastAsia="ja-JP"/>
        </w:rPr>
        <w:t xml:space="preserve"> applications in the future</w:t>
      </w:r>
      <w:r w:rsidR="00013666" w:rsidRPr="00236F55">
        <w:rPr>
          <w:color w:val="000000"/>
          <w:sz w:val="20"/>
        </w:rPr>
        <w:t xml:space="preserve">. </w:t>
      </w:r>
      <w:r w:rsidR="00C03B9F" w:rsidRPr="00C03B9F">
        <w:rPr>
          <w:color w:val="000000"/>
          <w:sz w:val="20"/>
        </w:rPr>
        <w:t>ECH is essential for achieving potential confinement and high electron temperature, also high heat flux production for the recent ITER diverter simulator, with tandem mirro</w:t>
      </w:r>
      <w:r w:rsidR="00C03B9F">
        <w:rPr>
          <w:color w:val="000000"/>
          <w:sz w:val="20"/>
        </w:rPr>
        <w:t>r GAMMA10</w:t>
      </w:r>
      <w:r w:rsidR="00C03B9F">
        <w:rPr>
          <w:rFonts w:hint="eastAsia"/>
          <w:color w:val="000000"/>
          <w:sz w:val="20"/>
          <w:lang w:eastAsia="ja-JP"/>
        </w:rPr>
        <w:t>/PDX</w:t>
      </w:r>
      <w:r w:rsidR="00C03B9F" w:rsidRPr="00C03B9F">
        <w:rPr>
          <w:color w:val="000000"/>
          <w:sz w:val="20"/>
        </w:rPr>
        <w:t xml:space="preserve"> </w:t>
      </w:r>
      <w:r w:rsidR="00013666" w:rsidRPr="00236F55">
        <w:rPr>
          <w:rFonts w:eastAsia="ＭＳ 明朝"/>
          <w:color w:val="000000"/>
          <w:sz w:val="20"/>
          <w:lang w:eastAsia="ja-JP"/>
        </w:rPr>
        <w:t>[</w:t>
      </w:r>
      <w:r w:rsidR="00403163">
        <w:rPr>
          <w:rFonts w:eastAsia="ＭＳ 明朝" w:hint="eastAsia"/>
          <w:color w:val="000000"/>
          <w:sz w:val="20"/>
          <w:lang w:eastAsia="ja-JP"/>
        </w:rPr>
        <w:t>1</w:t>
      </w:r>
      <w:r w:rsidR="00C03B9F">
        <w:rPr>
          <w:rFonts w:eastAsia="ＭＳ 明朝" w:hint="eastAsia"/>
          <w:color w:val="000000"/>
          <w:sz w:val="20"/>
          <w:lang w:eastAsia="ja-JP"/>
        </w:rPr>
        <w:t>-3</w:t>
      </w:r>
      <w:r w:rsidR="00013666" w:rsidRPr="00236F55">
        <w:rPr>
          <w:rFonts w:eastAsia="ＭＳ 明朝"/>
          <w:color w:val="000000"/>
          <w:sz w:val="20"/>
          <w:lang w:eastAsia="ja-JP"/>
        </w:rPr>
        <w:t>]</w:t>
      </w:r>
      <w:r w:rsidR="00013666" w:rsidRPr="00236F55">
        <w:rPr>
          <w:color w:val="000000"/>
          <w:sz w:val="20"/>
        </w:rPr>
        <w:t>.</w:t>
      </w:r>
      <w:r w:rsidR="00C03B9F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D84C14" w:rsidRPr="00236F55">
        <w:rPr>
          <w:color w:val="000000"/>
          <w:sz w:val="20"/>
        </w:rPr>
        <w:t xml:space="preserve">A </w:t>
      </w:r>
      <w:proofErr w:type="spellStart"/>
      <w:r w:rsidR="00D84C14" w:rsidRPr="00236F55">
        <w:rPr>
          <w:color w:val="000000"/>
          <w:sz w:val="20"/>
        </w:rPr>
        <w:t>gyrotron</w:t>
      </w:r>
      <w:proofErr w:type="spellEnd"/>
      <w:r w:rsidR="00D84C14" w:rsidRPr="00236F55">
        <w:rPr>
          <w:color w:val="000000"/>
          <w:sz w:val="20"/>
        </w:rPr>
        <w:t xml:space="preserve"> is a</w:t>
      </w:r>
      <w:r w:rsidR="00346167">
        <w:rPr>
          <w:rFonts w:hint="eastAsia"/>
          <w:color w:val="000000"/>
          <w:sz w:val="20"/>
          <w:lang w:eastAsia="ja-JP"/>
        </w:rPr>
        <w:t>n</w:t>
      </w:r>
      <w:r w:rsidR="00D84C14" w:rsidRPr="00236F55">
        <w:rPr>
          <w:color w:val="000000"/>
          <w:sz w:val="20"/>
        </w:rPr>
        <w:t xml:space="preserve"> </w:t>
      </w:r>
      <w:r w:rsidR="00346167" w:rsidRPr="00236F55">
        <w:rPr>
          <w:color w:val="000000"/>
          <w:sz w:val="20"/>
        </w:rPr>
        <w:t xml:space="preserve">essential </w:t>
      </w:r>
      <w:r w:rsidR="00346167">
        <w:rPr>
          <w:rFonts w:hint="eastAsia"/>
          <w:color w:val="000000"/>
          <w:sz w:val="20"/>
          <w:lang w:eastAsia="ja-JP"/>
        </w:rPr>
        <w:t xml:space="preserve">and </w:t>
      </w:r>
      <w:r w:rsidR="00D84C14" w:rsidRPr="00236F55">
        <w:rPr>
          <w:color w:val="000000"/>
          <w:sz w:val="20"/>
        </w:rPr>
        <w:t>powerful tool for ECH</w:t>
      </w:r>
      <w:r w:rsidR="00D84C14" w:rsidRPr="00236F55">
        <w:rPr>
          <w:rFonts w:eastAsia="ＭＳ 明朝"/>
          <w:color w:val="000000"/>
          <w:sz w:val="20"/>
          <w:lang w:eastAsia="ja-JP"/>
        </w:rPr>
        <w:t xml:space="preserve"> and ECCD</w:t>
      </w:r>
      <w:r w:rsidR="00D84C14" w:rsidRPr="00236F55">
        <w:rPr>
          <w:color w:val="000000"/>
          <w:sz w:val="20"/>
        </w:rPr>
        <w:t>.</w:t>
      </w:r>
      <w:r w:rsidR="00D84C14">
        <w:rPr>
          <w:rFonts w:hint="eastAsia"/>
          <w:color w:val="000000"/>
          <w:sz w:val="20"/>
          <w:lang w:eastAsia="ja-JP"/>
        </w:rPr>
        <w:t xml:space="preserve"> </w:t>
      </w:r>
      <w:r w:rsidR="005C32BE" w:rsidRPr="00C03B9F">
        <w:rPr>
          <w:rFonts w:hint="eastAsia"/>
          <w:color w:val="000000" w:themeColor="text1"/>
          <w:sz w:val="20"/>
          <w:lang w:eastAsia="ja-JP"/>
        </w:rPr>
        <w:t>Some</w:t>
      </w:r>
      <w:r w:rsidR="00701063" w:rsidRPr="00C03B9F">
        <w:rPr>
          <w:rFonts w:eastAsia="平成明朝"/>
          <w:color w:val="000000" w:themeColor="text1"/>
          <w:sz w:val="20"/>
        </w:rPr>
        <w:t xml:space="preserve"> </w:t>
      </w:r>
      <w:proofErr w:type="spellStart"/>
      <w:r w:rsidR="00701063" w:rsidRPr="00C03B9F">
        <w:rPr>
          <w:rFonts w:eastAsia="平成明朝" w:hint="eastAsia"/>
          <w:color w:val="000000" w:themeColor="text1"/>
          <w:sz w:val="20"/>
          <w:lang w:eastAsia="ja-JP"/>
        </w:rPr>
        <w:t>g</w:t>
      </w:r>
      <w:r w:rsidR="00701063" w:rsidRPr="00C03B9F">
        <w:rPr>
          <w:rFonts w:eastAsia="平成明朝"/>
          <w:color w:val="000000" w:themeColor="text1"/>
          <w:sz w:val="20"/>
        </w:rPr>
        <w:t>yrotrons</w:t>
      </w:r>
      <w:proofErr w:type="spellEnd"/>
      <w:r w:rsidR="00701063" w:rsidRPr="00C03B9F">
        <w:rPr>
          <w:rFonts w:eastAsia="平成明朝" w:hint="eastAsia"/>
          <w:color w:val="000000" w:themeColor="text1"/>
          <w:sz w:val="20"/>
        </w:rPr>
        <w:t xml:space="preserve"> for fusion r</w:t>
      </w:r>
      <w:r w:rsidR="00701063" w:rsidRPr="00C03B9F">
        <w:rPr>
          <w:rFonts w:eastAsia="平成明朝"/>
          <w:color w:val="000000" w:themeColor="text1"/>
          <w:sz w:val="20"/>
        </w:rPr>
        <w:t>esearch</w:t>
      </w:r>
      <w:r w:rsidR="00701063" w:rsidRPr="00C03B9F">
        <w:rPr>
          <w:rFonts w:eastAsia="平成明朝" w:hint="eastAsia"/>
          <w:color w:val="000000" w:themeColor="text1"/>
          <w:sz w:val="20"/>
          <w:lang w:eastAsia="ja-JP"/>
        </w:rPr>
        <w:t xml:space="preserve"> are being developed at </w:t>
      </w:r>
      <w:r w:rsidR="00701063" w:rsidRPr="00C03B9F">
        <w:rPr>
          <w:rFonts w:eastAsia="ＭＳ 明朝" w:hint="eastAsia"/>
          <w:color w:val="000000" w:themeColor="text1"/>
          <w:sz w:val="20"/>
          <w:lang w:eastAsia="ja-JP"/>
        </w:rPr>
        <w:t xml:space="preserve">the </w:t>
      </w:r>
      <w:r w:rsidR="00701063" w:rsidRPr="00C03B9F">
        <w:rPr>
          <w:color w:val="000000" w:themeColor="text1"/>
          <w:sz w:val="20"/>
        </w:rPr>
        <w:t xml:space="preserve">Plasma Research Center </w:t>
      </w:r>
      <w:r w:rsidR="00701063" w:rsidRPr="00C03B9F">
        <w:rPr>
          <w:rFonts w:eastAsia="ＭＳ 明朝"/>
          <w:color w:val="000000" w:themeColor="text1"/>
          <w:sz w:val="20"/>
          <w:lang w:eastAsia="ja-JP"/>
        </w:rPr>
        <w:t>(</w:t>
      </w:r>
      <w:r w:rsidR="00701063" w:rsidRPr="00C03B9F">
        <w:rPr>
          <w:color w:val="000000" w:themeColor="text1"/>
          <w:sz w:val="20"/>
        </w:rPr>
        <w:t>PRC</w:t>
      </w:r>
      <w:r w:rsidR="00701063" w:rsidRPr="00C03B9F">
        <w:rPr>
          <w:rFonts w:eastAsia="ＭＳ 明朝"/>
          <w:color w:val="000000" w:themeColor="text1"/>
          <w:sz w:val="20"/>
          <w:lang w:eastAsia="ja-JP"/>
        </w:rPr>
        <w:t>)</w:t>
      </w:r>
      <w:r w:rsidR="00701063" w:rsidRPr="00C03B9F">
        <w:rPr>
          <w:color w:val="000000" w:themeColor="text1"/>
          <w:sz w:val="20"/>
        </w:rPr>
        <w:t xml:space="preserve"> </w:t>
      </w:r>
      <w:r w:rsidR="00701063" w:rsidRPr="00C03B9F">
        <w:rPr>
          <w:rFonts w:eastAsia="ＭＳ 明朝" w:hint="eastAsia"/>
          <w:color w:val="000000" w:themeColor="text1"/>
          <w:sz w:val="20"/>
          <w:lang w:eastAsia="ja-JP"/>
        </w:rPr>
        <w:t xml:space="preserve">of the </w:t>
      </w:r>
      <w:r w:rsidR="00701063" w:rsidRPr="00C03B9F">
        <w:rPr>
          <w:color w:val="000000" w:themeColor="text1"/>
          <w:sz w:val="20"/>
        </w:rPr>
        <w:t>University of Tsukuba</w:t>
      </w:r>
      <w:r w:rsidR="00701063" w:rsidRPr="00C03B9F">
        <w:rPr>
          <w:rFonts w:hint="eastAsia"/>
          <w:color w:val="000000" w:themeColor="text1"/>
          <w:sz w:val="20"/>
          <w:lang w:eastAsia="ja-JP"/>
        </w:rPr>
        <w:t xml:space="preserve"> [</w:t>
      </w:r>
      <w:r w:rsidR="00C03B9F" w:rsidRPr="00C03B9F">
        <w:rPr>
          <w:rFonts w:hint="eastAsia"/>
          <w:color w:val="000000" w:themeColor="text1"/>
          <w:sz w:val="20"/>
          <w:lang w:eastAsia="ja-JP"/>
        </w:rPr>
        <w:t>4</w:t>
      </w:r>
      <w:r w:rsidR="00701063" w:rsidRPr="00C03B9F">
        <w:rPr>
          <w:rFonts w:hint="eastAsia"/>
          <w:color w:val="000000" w:themeColor="text1"/>
          <w:sz w:val="20"/>
          <w:lang w:eastAsia="ja-JP"/>
        </w:rPr>
        <w:t>-</w:t>
      </w:r>
      <w:r w:rsidR="00C03B9F" w:rsidRPr="00C03B9F">
        <w:rPr>
          <w:rFonts w:hint="eastAsia"/>
          <w:color w:val="000000" w:themeColor="text1"/>
          <w:sz w:val="20"/>
          <w:lang w:eastAsia="ja-JP"/>
        </w:rPr>
        <w:t>10</w:t>
      </w:r>
      <w:r w:rsidR="00701063" w:rsidRPr="00C03B9F">
        <w:rPr>
          <w:rFonts w:hint="eastAsia"/>
          <w:color w:val="000000" w:themeColor="text1"/>
          <w:sz w:val="20"/>
          <w:lang w:eastAsia="ja-JP"/>
        </w:rPr>
        <w:t>]</w:t>
      </w:r>
      <w:r w:rsidR="00701063" w:rsidRPr="00C03B9F">
        <w:rPr>
          <w:rFonts w:eastAsia="平成明朝" w:hint="eastAsia"/>
          <w:color w:val="000000" w:themeColor="text1"/>
          <w:sz w:val="20"/>
        </w:rPr>
        <w:t>.</w:t>
      </w:r>
    </w:p>
    <w:p w:rsidR="00013666" w:rsidRDefault="00106F1D" w:rsidP="00763B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both"/>
        <w:rPr>
          <w:rFonts w:eastAsia="ＭＳ 明朝"/>
          <w:color w:val="000000"/>
          <w:sz w:val="20"/>
          <w:lang w:eastAsia="ja-JP"/>
        </w:rPr>
      </w:pPr>
      <w:r>
        <w:rPr>
          <w:rFonts w:eastAsia="Mincho" w:hint="eastAsia"/>
          <w:color w:val="000000"/>
          <w:sz w:val="20"/>
          <w:lang w:eastAsia="ja-JP"/>
        </w:rPr>
        <w:t>At p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resent</w:t>
      </w:r>
      <w:r>
        <w:rPr>
          <w:rFonts w:eastAsia="Mincho" w:hint="eastAsia"/>
          <w:color w:val="000000"/>
          <w:sz w:val="20"/>
          <w:lang w:eastAsia="ja-JP"/>
        </w:rPr>
        <w:t>,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/>
          <w:color w:val="000000"/>
          <w:sz w:val="20"/>
        </w:rPr>
        <w:t xml:space="preserve">ECH physics experiments </w:t>
      </w:r>
      <w:r w:rsidRPr="00236F55">
        <w:rPr>
          <w:rFonts w:eastAsia="Mincho" w:hint="eastAsia"/>
          <w:color w:val="000000"/>
          <w:sz w:val="20"/>
          <w:lang w:eastAsia="ja-JP"/>
        </w:rPr>
        <w:t>in</w:t>
      </w:r>
      <w:r w:rsidRPr="00236F55">
        <w:rPr>
          <w:rFonts w:eastAsia="Mincho"/>
          <w:color w:val="000000"/>
          <w:sz w:val="20"/>
        </w:rPr>
        <w:t xml:space="preserve"> some plasma devices </w:t>
      </w:r>
      <w:r w:rsidR="00013666" w:rsidRPr="00236F55">
        <w:rPr>
          <w:rFonts w:eastAsia="Mincho"/>
          <w:color w:val="000000"/>
          <w:sz w:val="20"/>
        </w:rPr>
        <w:t>require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</w:t>
      </w:r>
      <w:proofErr w:type="spellStart"/>
      <w:r>
        <w:rPr>
          <w:rFonts w:eastAsia="Mincho" w:hint="eastAsia"/>
          <w:color w:val="000000"/>
          <w:sz w:val="20"/>
          <w:lang w:eastAsia="ja-JP"/>
        </w:rPr>
        <w:t>gyrotrons</w:t>
      </w:r>
      <w:proofErr w:type="spellEnd"/>
      <w:r>
        <w:rPr>
          <w:rFonts w:eastAsia="Mincho" w:hint="eastAsia"/>
          <w:color w:val="000000"/>
          <w:sz w:val="20"/>
          <w:lang w:eastAsia="ja-JP"/>
        </w:rPr>
        <w:t xml:space="preserve"> with a </w:t>
      </w:r>
      <w:r w:rsidR="00013666" w:rsidRPr="00236F55">
        <w:rPr>
          <w:rFonts w:eastAsia="Mincho"/>
          <w:color w:val="000000"/>
          <w:sz w:val="20"/>
          <w:lang w:eastAsia="ja-JP"/>
        </w:rPr>
        <w:t>relatively lower frequency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/>
          <w:color w:val="000000"/>
          <w:sz w:val="20"/>
          <w:lang w:eastAsia="ja-JP"/>
        </w:rPr>
        <w:t>(14</w:t>
      </w:r>
      <w:r w:rsidR="00E34707" w:rsidRPr="00207D25">
        <w:rPr>
          <w:rFonts w:eastAsia="Mincho"/>
          <w:color w:val="000000"/>
          <w:sz w:val="20"/>
          <w:lang w:eastAsia="ja-JP"/>
        </w:rPr>
        <w:t>–</w:t>
      </w:r>
      <w:r w:rsidR="00013666" w:rsidRPr="00236F55">
        <w:rPr>
          <w:rFonts w:eastAsia="Mincho"/>
          <w:color w:val="000000"/>
          <w:sz w:val="20"/>
          <w:lang w:eastAsia="ja-JP"/>
        </w:rPr>
        <w:t>35 GHz)</w:t>
      </w:r>
      <w:r w:rsidR="00013666" w:rsidRPr="00236F55">
        <w:rPr>
          <w:rFonts w:eastAsia="Mincho"/>
          <w:color w:val="000000"/>
          <w:sz w:val="20"/>
        </w:rPr>
        <w:t xml:space="preserve">. </w:t>
      </w:r>
      <w:proofErr w:type="spellStart"/>
      <w:r w:rsidR="00013666" w:rsidRPr="00236F55">
        <w:rPr>
          <w:rFonts w:eastAsia="Mincho" w:hint="eastAsia"/>
          <w:color w:val="000000"/>
          <w:sz w:val="20"/>
          <w:lang w:eastAsia="ja-JP"/>
        </w:rPr>
        <w:t>Gyrotrons</w:t>
      </w:r>
      <w:proofErr w:type="spellEnd"/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in this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frequency range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are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also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used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in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the </w:t>
      </w:r>
      <w:r w:rsidR="00DE706F">
        <w:rPr>
          <w:rFonts w:eastAsia="Mincho"/>
          <w:color w:val="000000"/>
          <w:sz w:val="20"/>
          <w:lang w:eastAsia="ja-JP"/>
        </w:rPr>
        <w:t xml:space="preserve">recent </w:t>
      </w:r>
      <w:r w:rsidR="00DE706F">
        <w:rPr>
          <w:rFonts w:eastAsia="Mincho" w:hint="eastAsia"/>
          <w:color w:val="000000"/>
          <w:sz w:val="20"/>
          <w:lang w:eastAsia="ja-JP"/>
        </w:rPr>
        <w:t>e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lectron Bernstein </w:t>
      </w:r>
      <w:r w:rsidR="00DE706F">
        <w:rPr>
          <w:rFonts w:eastAsia="Mincho" w:hint="eastAsia"/>
          <w:color w:val="000000"/>
          <w:sz w:val="20"/>
          <w:lang w:eastAsia="ja-JP"/>
        </w:rPr>
        <w:t>w</w:t>
      </w:r>
      <w:r w:rsidR="00013666" w:rsidRPr="00236F55">
        <w:rPr>
          <w:rFonts w:eastAsia="Mincho"/>
          <w:color w:val="000000"/>
          <w:sz w:val="20"/>
          <w:lang w:eastAsia="ja-JP"/>
        </w:rPr>
        <w:t>ave (EBW) experiment [1</w:t>
      </w:r>
      <w:r w:rsidR="00C03B9F">
        <w:rPr>
          <w:rFonts w:eastAsia="Mincho" w:hint="eastAsia"/>
          <w:color w:val="000000"/>
          <w:sz w:val="20"/>
          <w:lang w:eastAsia="ja-JP"/>
        </w:rPr>
        <w:t>1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]. </w:t>
      </w:r>
      <w:r w:rsidR="00013666" w:rsidRPr="00236F55">
        <w:rPr>
          <w:rFonts w:eastAsia="Mincho"/>
          <w:color w:val="000000"/>
          <w:sz w:val="20"/>
        </w:rPr>
        <w:t>For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example, </w:t>
      </w:r>
      <w:r w:rsidR="00013666" w:rsidRPr="00236F55">
        <w:rPr>
          <w:rFonts w:eastAsia="Mincho"/>
          <w:color w:val="000000"/>
          <w:sz w:val="20"/>
        </w:rPr>
        <w:t>the Q-shoo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/>
          <w:color w:val="000000"/>
          <w:sz w:val="20"/>
        </w:rPr>
        <w:t>University Experiment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s</w:t>
      </w:r>
      <w:r w:rsidR="00013666" w:rsidRPr="00236F55">
        <w:rPr>
          <w:rFonts w:eastAsia="Mincho"/>
          <w:color w:val="000000"/>
          <w:sz w:val="20"/>
        </w:rPr>
        <w:t xml:space="preserve"> with Steady-State Spherical Tokomak (QUEST)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of</w:t>
      </w:r>
      <w:r w:rsidR="00013666" w:rsidRPr="00236F55">
        <w:rPr>
          <w:rFonts w:eastAsia="Mincho"/>
          <w:color w:val="000000"/>
          <w:sz w:val="20"/>
        </w:rPr>
        <w:t xml:space="preserve"> Kyushu University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require </w:t>
      </w:r>
      <w:r w:rsidR="00013666" w:rsidRPr="00236F55">
        <w:rPr>
          <w:rFonts w:eastAsia="Mincho"/>
          <w:color w:val="000000"/>
          <w:sz w:val="20"/>
          <w:lang w:eastAsia="ja-JP"/>
        </w:rPr>
        <w:t>28 GHz</w:t>
      </w:r>
      <w:r w:rsidR="00013666" w:rsidRPr="00236F55">
        <w:rPr>
          <w:rFonts w:eastAsia="Mincho"/>
          <w:color w:val="000000"/>
          <w:sz w:val="20"/>
        </w:rPr>
        <w:t xml:space="preserve"> 0.4 MW CW gyration. </w:t>
      </w:r>
      <w:r w:rsidR="00013666" w:rsidRPr="00D27259">
        <w:rPr>
          <w:rFonts w:eastAsia="ＭＳ 明朝" w:hint="eastAsia"/>
          <w:color w:val="000000"/>
          <w:sz w:val="20"/>
          <w:lang w:eastAsia="ja-JP"/>
        </w:rPr>
        <w:t>T</w:t>
      </w:r>
      <w:r w:rsidR="00013666" w:rsidRPr="00D27259">
        <w:rPr>
          <w:color w:val="000000"/>
          <w:sz w:val="20"/>
        </w:rPr>
        <w:t>he collaborati</w:t>
      </w:r>
      <w:r w:rsidR="00013666" w:rsidRPr="00D27259">
        <w:rPr>
          <w:rFonts w:eastAsia="ＭＳ 明朝" w:hint="eastAsia"/>
          <w:color w:val="000000"/>
          <w:sz w:val="20"/>
          <w:lang w:eastAsia="ja-JP"/>
        </w:rPr>
        <w:t>on</w:t>
      </w:r>
      <w:r w:rsidR="009432F4" w:rsidRPr="00D27259">
        <w:rPr>
          <w:rFonts w:hint="eastAsia"/>
          <w:color w:val="000000"/>
          <w:sz w:val="20"/>
          <w:lang w:eastAsia="ja-JP"/>
        </w:rPr>
        <w:t xml:space="preserve"> </w:t>
      </w:r>
      <w:r w:rsidR="00013666" w:rsidRPr="00D27259">
        <w:rPr>
          <w:color w:val="000000"/>
          <w:sz w:val="20"/>
        </w:rPr>
        <w:t xml:space="preserve">between </w:t>
      </w:r>
      <w:r w:rsidR="00013666" w:rsidRPr="00D27259">
        <w:rPr>
          <w:rFonts w:eastAsia="ＭＳ 明朝" w:hint="eastAsia"/>
          <w:color w:val="000000"/>
          <w:sz w:val="20"/>
          <w:lang w:eastAsia="ja-JP"/>
        </w:rPr>
        <w:t xml:space="preserve">the University of </w:t>
      </w:r>
      <w:r w:rsidR="00013666" w:rsidRPr="00D27259">
        <w:rPr>
          <w:color w:val="000000"/>
          <w:sz w:val="20"/>
        </w:rPr>
        <w:t xml:space="preserve">Tsukuba and </w:t>
      </w:r>
      <w:r w:rsidR="00013666" w:rsidRPr="00D27259">
        <w:rPr>
          <w:rFonts w:eastAsia="Mincho"/>
          <w:color w:val="000000"/>
          <w:sz w:val="20"/>
        </w:rPr>
        <w:t>Kyushu Universit</w:t>
      </w:r>
      <w:r w:rsidR="00013666" w:rsidRPr="00D27259">
        <w:rPr>
          <w:rFonts w:eastAsia="Mincho" w:hint="eastAsia"/>
          <w:color w:val="000000"/>
          <w:sz w:val="20"/>
          <w:lang w:eastAsia="ja-JP"/>
        </w:rPr>
        <w:t>y</w:t>
      </w:r>
      <w:r w:rsidR="00013666" w:rsidRPr="00D27259">
        <w:rPr>
          <w:color w:val="000000"/>
          <w:sz w:val="20"/>
        </w:rPr>
        <w:t xml:space="preserve"> </w:t>
      </w:r>
      <w:r w:rsidR="00013666" w:rsidRPr="00D27259">
        <w:rPr>
          <w:rFonts w:eastAsia="ＭＳ 明朝" w:hint="eastAsia"/>
          <w:color w:val="000000"/>
          <w:sz w:val="20"/>
          <w:lang w:eastAsia="ja-JP"/>
        </w:rPr>
        <w:t xml:space="preserve">adapted </w:t>
      </w:r>
      <w:r w:rsidR="00013666" w:rsidRPr="00D27259">
        <w:rPr>
          <w:color w:val="000000"/>
          <w:sz w:val="20"/>
        </w:rPr>
        <w:t xml:space="preserve">Tsukuba </w:t>
      </w:r>
      <w:r w:rsidR="00DE706F" w:rsidRPr="00D27259">
        <w:rPr>
          <w:rFonts w:hint="eastAsia"/>
          <w:color w:val="000000"/>
          <w:sz w:val="20"/>
          <w:lang w:eastAsia="ja-JP"/>
        </w:rPr>
        <w:t>University</w:t>
      </w:r>
      <w:r w:rsidR="00DE706F" w:rsidRPr="00D27259">
        <w:rPr>
          <w:color w:val="000000"/>
          <w:sz w:val="20"/>
          <w:lang w:eastAsia="ja-JP"/>
        </w:rPr>
        <w:t>’</w:t>
      </w:r>
      <w:r w:rsidR="00DE706F" w:rsidRPr="00D27259">
        <w:rPr>
          <w:rFonts w:hint="eastAsia"/>
          <w:color w:val="000000"/>
          <w:sz w:val="20"/>
          <w:lang w:eastAsia="ja-JP"/>
        </w:rPr>
        <w:t xml:space="preserve">s </w:t>
      </w:r>
      <w:r w:rsidR="00013666" w:rsidRPr="00D27259">
        <w:rPr>
          <w:color w:val="000000"/>
          <w:sz w:val="20"/>
        </w:rPr>
        <w:t xml:space="preserve">28 GHz </w:t>
      </w:r>
      <w:r w:rsidR="00D91C02" w:rsidRPr="00D27259">
        <w:rPr>
          <w:rFonts w:hint="eastAsia"/>
          <w:color w:val="000000"/>
          <w:sz w:val="20"/>
          <w:lang w:eastAsia="ja-JP"/>
        </w:rPr>
        <w:t xml:space="preserve">1 MW </w:t>
      </w:r>
      <w:proofErr w:type="spellStart"/>
      <w:r w:rsidR="00013666" w:rsidRPr="00D27259">
        <w:rPr>
          <w:color w:val="000000"/>
          <w:sz w:val="20"/>
        </w:rPr>
        <w:t>g</w:t>
      </w:r>
      <w:r w:rsidR="00013666" w:rsidRPr="00236F55">
        <w:rPr>
          <w:color w:val="000000"/>
          <w:sz w:val="20"/>
        </w:rPr>
        <w:t>yrotron</w:t>
      </w:r>
      <w:proofErr w:type="spellEnd"/>
      <w:r w:rsidR="00D27259">
        <w:rPr>
          <w:color w:val="000000"/>
          <w:sz w:val="20"/>
        </w:rPr>
        <w:t>,</w:t>
      </w:r>
      <w:r w:rsidR="00D27259" w:rsidRPr="00D27259">
        <w:rPr>
          <w:color w:val="000000"/>
          <w:sz w:val="20"/>
        </w:rPr>
        <w:t xml:space="preserve"> which achieved the output power of 1.38 MW in 2015,</w:t>
      </w:r>
      <w:r w:rsidR="00013666" w:rsidRPr="00236F55">
        <w:rPr>
          <w:color w:val="000000"/>
          <w:sz w:val="20"/>
        </w:rPr>
        <w:t xml:space="preserve"> to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the </w:t>
      </w:r>
      <w:r w:rsidR="00013666" w:rsidRPr="00236F55">
        <w:rPr>
          <w:color w:val="000000"/>
          <w:sz w:val="20"/>
        </w:rPr>
        <w:t xml:space="preserve">QUEST ECH system and </w:t>
      </w:r>
      <w:r w:rsidR="00DE706F" w:rsidRPr="00236F55">
        <w:rPr>
          <w:color w:val="000000"/>
          <w:sz w:val="20"/>
        </w:rPr>
        <w:t xml:space="preserve">demonstrated </w:t>
      </w:r>
      <w:r w:rsidR="00013666" w:rsidRPr="00236F55">
        <w:rPr>
          <w:color w:val="000000"/>
          <w:sz w:val="20"/>
        </w:rPr>
        <w:t xml:space="preserve">plasma heating </w:t>
      </w:r>
      <w:r w:rsidR="00013666" w:rsidRPr="00236F55">
        <w:rPr>
          <w:rFonts w:eastAsia="ＭＳ 明朝"/>
          <w:color w:val="000000"/>
          <w:sz w:val="20"/>
          <w:lang w:eastAsia="ja-JP"/>
        </w:rPr>
        <w:t xml:space="preserve">and current drive </w:t>
      </w:r>
      <w:r w:rsidR="00013666" w:rsidRPr="00236F55">
        <w:rPr>
          <w:color w:val="000000"/>
          <w:sz w:val="20"/>
        </w:rPr>
        <w:t>effect</w:t>
      </w:r>
      <w:r w:rsidR="00DE706F">
        <w:rPr>
          <w:rFonts w:hint="eastAsia"/>
          <w:color w:val="000000"/>
          <w:sz w:val="20"/>
          <w:lang w:eastAsia="ja-JP"/>
        </w:rPr>
        <w:t>s</w:t>
      </w:r>
      <w:r w:rsidR="00013666" w:rsidRPr="00236F55">
        <w:rPr>
          <w:color w:val="000000"/>
          <w:sz w:val="20"/>
        </w:rPr>
        <w:t>.</w:t>
      </w:r>
      <w:r w:rsidR="00013666" w:rsidRPr="00236F55">
        <w:rPr>
          <w:rFonts w:eastAsia="ＭＳ 明朝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>S</w:t>
      </w:r>
      <w:r w:rsidR="00013666" w:rsidRPr="00236F55">
        <w:rPr>
          <w:rFonts w:eastAsia="Mincho"/>
          <w:color w:val="000000"/>
          <w:sz w:val="20"/>
        </w:rPr>
        <w:t>uccessful results were obtained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 i</w:t>
      </w:r>
      <w:r w:rsidR="00013666" w:rsidRPr="00236F55">
        <w:rPr>
          <w:rFonts w:eastAsia="ＭＳ 明朝"/>
          <w:color w:val="000000"/>
          <w:sz w:val="20"/>
          <w:lang w:eastAsia="ja-JP"/>
        </w:rPr>
        <w:t xml:space="preserve">n the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first QUEST plasma experiment using a 28 GHz </w:t>
      </w:r>
      <w:proofErr w:type="spellStart"/>
      <w:r w:rsidR="00013666" w:rsidRPr="00236F55">
        <w:rPr>
          <w:rFonts w:eastAsia="ＭＳ 明朝" w:hint="eastAsia"/>
          <w:color w:val="000000"/>
          <w:sz w:val="20"/>
          <w:lang w:eastAsia="ja-JP"/>
        </w:rPr>
        <w:t>gyrotron</w:t>
      </w:r>
      <w:proofErr w:type="spellEnd"/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. </w:t>
      </w:r>
      <w:proofErr w:type="spellStart"/>
      <w:r w:rsidR="00DE706F">
        <w:rPr>
          <w:rFonts w:eastAsia="ＭＳ 明朝" w:hint="eastAsia"/>
          <w:color w:val="000000"/>
          <w:sz w:val="20"/>
          <w:lang w:eastAsia="ja-JP"/>
        </w:rPr>
        <w:t>O</w:t>
      </w:r>
      <w:r w:rsidR="00013666" w:rsidRPr="00236F55">
        <w:rPr>
          <w:rFonts w:eastAsia="Mincho"/>
          <w:color w:val="000000"/>
          <w:sz w:val="20"/>
        </w:rPr>
        <w:t>verdense</w:t>
      </w:r>
      <w:proofErr w:type="spellEnd"/>
      <w:r w:rsidR="00013666" w:rsidRPr="00236F55">
        <w:rPr>
          <w:rFonts w:eastAsia="Mincho"/>
          <w:color w:val="000000"/>
          <w:sz w:val="20"/>
        </w:rPr>
        <w:t xml:space="preserve"> plasma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with a density in excess of </w:t>
      </w:r>
      <w:r w:rsidR="00013666" w:rsidRPr="00236F55">
        <w:rPr>
          <w:rFonts w:eastAsia="Mincho"/>
          <w:color w:val="000000"/>
          <w:sz w:val="20"/>
        </w:rPr>
        <w:t>1×10</w:t>
      </w:r>
      <w:r w:rsidR="00013666" w:rsidRPr="00236F55">
        <w:rPr>
          <w:rFonts w:eastAsia="Mincho"/>
          <w:color w:val="000000"/>
          <w:sz w:val="20"/>
          <w:vertAlign w:val="superscript"/>
        </w:rPr>
        <w:t>18</w:t>
      </w:r>
      <w:r w:rsidR="00013666" w:rsidRPr="00236F55">
        <w:rPr>
          <w:rFonts w:eastAsia="Mincho"/>
          <w:color w:val="000000"/>
          <w:sz w:val="20"/>
        </w:rPr>
        <w:t xml:space="preserve"> m</w:t>
      </w:r>
      <w:r w:rsidR="00013666" w:rsidRPr="00236F55">
        <w:rPr>
          <w:rFonts w:eastAsia="Mincho"/>
          <w:color w:val="000000"/>
          <w:sz w:val="20"/>
          <w:vertAlign w:val="superscript"/>
        </w:rPr>
        <w:t>-3</w:t>
      </w:r>
      <w:r w:rsidR="00013666" w:rsidRPr="00236F55">
        <w:rPr>
          <w:rFonts w:eastAsia="Mincho"/>
          <w:color w:val="000000"/>
          <w:sz w:val="20"/>
        </w:rPr>
        <w:t xml:space="preserve">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(</w:t>
      </w:r>
      <w:r w:rsidR="00013666" w:rsidRPr="00236F55">
        <w:rPr>
          <w:rFonts w:eastAsia="Mincho"/>
          <w:color w:val="000000"/>
          <w:sz w:val="20"/>
        </w:rPr>
        <w:t xml:space="preserve">higher than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the </w:t>
      </w:r>
      <w:r w:rsidR="00013666" w:rsidRPr="00236F55">
        <w:rPr>
          <w:rFonts w:eastAsia="Mincho"/>
          <w:color w:val="000000"/>
          <w:sz w:val="20"/>
        </w:rPr>
        <w:t xml:space="preserve">cut-off density </w:t>
      </w:r>
      <w:r w:rsidR="00013666" w:rsidRPr="00236F55">
        <w:rPr>
          <w:rFonts w:eastAsia="Mincho"/>
          <w:color w:val="000000"/>
          <w:sz w:val="20"/>
          <w:lang w:eastAsia="ja-JP"/>
        </w:rPr>
        <w:t>of</w:t>
      </w:r>
      <w:r w:rsidR="00013666" w:rsidRPr="00236F55">
        <w:rPr>
          <w:rFonts w:eastAsia="Mincho"/>
          <w:color w:val="000000"/>
          <w:sz w:val="20"/>
        </w:rPr>
        <w:t xml:space="preserve"> 8.2 GHz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) was produced. An </w:t>
      </w:r>
      <w:r w:rsidR="00013666" w:rsidRPr="00236F55">
        <w:rPr>
          <w:rFonts w:eastAsia="Mincho"/>
          <w:color w:val="000000"/>
          <w:sz w:val="20"/>
        </w:rPr>
        <w:t>EC-driven plasma current of 6</w:t>
      </w:r>
      <w:r w:rsidR="00013666" w:rsidRPr="00236F55">
        <w:rPr>
          <w:rFonts w:eastAsia="Mincho"/>
          <w:color w:val="000000"/>
          <w:sz w:val="20"/>
          <w:lang w:eastAsia="ja-JP"/>
        </w:rPr>
        <w:t>6</w:t>
      </w:r>
      <w:r w:rsidR="00013666" w:rsidRPr="00236F55">
        <w:rPr>
          <w:rFonts w:eastAsia="Mincho"/>
          <w:color w:val="000000"/>
          <w:sz w:val="20"/>
        </w:rPr>
        <w:t xml:space="preserve"> kA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was </w:t>
      </w:r>
      <w:r w:rsidR="00DE706F">
        <w:rPr>
          <w:rFonts w:eastAsia="Mincho" w:hint="eastAsia"/>
          <w:color w:val="000000"/>
          <w:sz w:val="20"/>
          <w:lang w:eastAsia="ja-JP"/>
        </w:rPr>
        <w:t xml:space="preserve">achieved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non-inductively </w:t>
      </w:r>
      <w:r w:rsidR="00013666" w:rsidRPr="00236F55">
        <w:rPr>
          <w:rFonts w:eastAsia="ＭＳ 明朝"/>
          <w:color w:val="000000"/>
          <w:sz w:val="20"/>
          <w:lang w:eastAsia="ja-JP"/>
        </w:rPr>
        <w:t>with 28 GHz injection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ＭＳ 明朝"/>
          <w:color w:val="000000"/>
          <w:sz w:val="20"/>
          <w:lang w:eastAsia="ja-JP"/>
        </w:rPr>
        <w:t>[</w:t>
      </w:r>
      <w:r w:rsidR="0077094F">
        <w:rPr>
          <w:rFonts w:eastAsia="ＭＳ 明朝" w:hint="eastAsia"/>
          <w:color w:val="000000"/>
          <w:sz w:val="20"/>
          <w:lang w:eastAsia="ja-JP"/>
        </w:rPr>
        <w:t>1</w:t>
      </w:r>
      <w:r w:rsidR="00C03B9F">
        <w:rPr>
          <w:rFonts w:eastAsia="ＭＳ 明朝" w:hint="eastAsia"/>
          <w:color w:val="000000"/>
          <w:sz w:val="20"/>
          <w:lang w:eastAsia="ja-JP"/>
        </w:rPr>
        <w:t>2</w:t>
      </w:r>
      <w:r w:rsidR="00013666" w:rsidRPr="00236F55">
        <w:rPr>
          <w:rFonts w:eastAsia="ＭＳ 明朝"/>
          <w:color w:val="000000"/>
          <w:sz w:val="20"/>
          <w:lang w:eastAsia="ja-JP"/>
        </w:rPr>
        <w:t>]</w:t>
      </w:r>
      <w:r w:rsidR="00013666" w:rsidRPr="00236F55">
        <w:rPr>
          <w:rFonts w:eastAsia="Mincho"/>
          <w:color w:val="000000"/>
          <w:sz w:val="20"/>
        </w:rPr>
        <w:t>.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T</w:t>
      </w:r>
      <w:r w:rsidR="00013666" w:rsidRPr="00236F55">
        <w:rPr>
          <w:rFonts w:eastAsia="Mincho"/>
          <w:color w:val="000000"/>
          <w:sz w:val="20"/>
        </w:rPr>
        <w:t xml:space="preserve">he ECH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experiments </w:t>
      </w:r>
      <w:r w:rsidR="00013666" w:rsidRPr="00236F55">
        <w:rPr>
          <w:rFonts w:eastAsia="Mincho"/>
          <w:color w:val="000000"/>
          <w:sz w:val="20"/>
        </w:rPr>
        <w:t>of GAMMA 10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/PDX</w:t>
      </w:r>
      <w:r w:rsidR="00013666" w:rsidRPr="00236F55">
        <w:rPr>
          <w:rFonts w:eastAsia="Mincho"/>
          <w:color w:val="000000"/>
          <w:sz w:val="20"/>
        </w:rPr>
        <w:t xml:space="preserve"> and National Spherical Torus Experiment (NSTX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>-U</w:t>
      </w:r>
      <w:r w:rsidR="00013666" w:rsidRPr="00236F55">
        <w:rPr>
          <w:rFonts w:eastAsia="Mincho"/>
          <w:color w:val="000000"/>
          <w:sz w:val="20"/>
        </w:rPr>
        <w:t xml:space="preserve">) at </w:t>
      </w:r>
      <w:r w:rsidR="00DE706F">
        <w:rPr>
          <w:rFonts w:eastAsia="Mincho" w:hint="eastAsia"/>
          <w:color w:val="000000"/>
          <w:sz w:val="20"/>
          <w:lang w:eastAsia="ja-JP"/>
        </w:rPr>
        <w:t xml:space="preserve">the </w:t>
      </w:r>
      <w:r w:rsidR="00013666" w:rsidRPr="00236F55">
        <w:rPr>
          <w:rFonts w:eastAsia="Mincho"/>
          <w:color w:val="000000"/>
          <w:sz w:val="20"/>
        </w:rPr>
        <w:t xml:space="preserve">Princeton Plasma Physics Laboratory (PPPL)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require </w:t>
      </w:r>
      <w:r w:rsidR="00013666" w:rsidRPr="00236F55">
        <w:rPr>
          <w:rFonts w:eastAsia="Mincho"/>
          <w:color w:val="000000"/>
          <w:sz w:val="20"/>
        </w:rPr>
        <w:t xml:space="preserve">a 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28 GHz </w:t>
      </w:r>
      <w:proofErr w:type="spellStart"/>
      <w:r w:rsidR="00013666" w:rsidRPr="00236F55">
        <w:rPr>
          <w:rFonts w:eastAsia="Mincho"/>
          <w:color w:val="000000"/>
          <w:sz w:val="20"/>
        </w:rPr>
        <w:t>gyrotron</w:t>
      </w:r>
      <w:proofErr w:type="spellEnd"/>
      <w:r w:rsidR="00013666" w:rsidRPr="00236F55">
        <w:rPr>
          <w:rFonts w:eastAsia="Mincho"/>
          <w:color w:val="000000"/>
          <w:sz w:val="20"/>
        </w:rPr>
        <w:t xml:space="preserve"> with a 1.5</w:t>
      </w:r>
      <w:r w:rsidR="00E34707" w:rsidRPr="00207D25">
        <w:rPr>
          <w:rFonts w:eastAsia="Mincho"/>
          <w:color w:val="000000"/>
          <w:sz w:val="20"/>
          <w:lang w:eastAsia="ja-JP"/>
        </w:rPr>
        <w:t>–</w:t>
      </w:r>
      <w:r w:rsidR="00013666" w:rsidRPr="00236F55">
        <w:rPr>
          <w:rFonts w:eastAsia="Mincho"/>
          <w:color w:val="000000"/>
          <w:sz w:val="20"/>
        </w:rPr>
        <w:t xml:space="preserve">2 MW output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over </w:t>
      </w:r>
      <w:r w:rsidR="00013666" w:rsidRPr="00236F55">
        <w:rPr>
          <w:rFonts w:eastAsia="Mincho"/>
          <w:color w:val="000000"/>
          <w:sz w:val="20"/>
        </w:rPr>
        <w:t>several seconds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 [</w:t>
      </w:r>
      <w:r w:rsidR="0077094F">
        <w:rPr>
          <w:rFonts w:eastAsia="Mincho" w:hint="eastAsia"/>
          <w:color w:val="000000"/>
          <w:sz w:val="20"/>
          <w:lang w:eastAsia="ja-JP"/>
        </w:rPr>
        <w:t>1</w:t>
      </w:r>
      <w:r w:rsidR="00C03B9F">
        <w:rPr>
          <w:rFonts w:eastAsia="Mincho" w:hint="eastAsia"/>
          <w:color w:val="000000"/>
          <w:sz w:val="20"/>
          <w:lang w:eastAsia="ja-JP"/>
        </w:rPr>
        <w:t>3</w:t>
      </w:r>
      <w:r w:rsidR="00013666" w:rsidRPr="00236F55">
        <w:rPr>
          <w:rFonts w:eastAsia="Mincho"/>
          <w:color w:val="000000"/>
          <w:sz w:val="20"/>
          <w:lang w:eastAsia="ja-JP"/>
        </w:rPr>
        <w:t>]</w:t>
      </w:r>
      <w:r w:rsidR="00013666" w:rsidRPr="00236F55">
        <w:rPr>
          <w:rFonts w:eastAsia="Mincho"/>
          <w:color w:val="000000"/>
          <w:sz w:val="20"/>
        </w:rPr>
        <w:t xml:space="preserve">. Further, a 35 GHz </w:t>
      </w:r>
      <w:proofErr w:type="spellStart"/>
      <w:r w:rsidR="00013666" w:rsidRPr="00236F55">
        <w:rPr>
          <w:rFonts w:eastAsia="Mincho"/>
          <w:color w:val="000000"/>
          <w:sz w:val="20"/>
        </w:rPr>
        <w:t>gyrotron</w:t>
      </w:r>
      <w:proofErr w:type="spellEnd"/>
      <w:r w:rsidR="00013666" w:rsidRPr="00236F55">
        <w:rPr>
          <w:rFonts w:eastAsia="Mincho"/>
          <w:color w:val="000000"/>
          <w:sz w:val="20"/>
        </w:rPr>
        <w:t xml:space="preserve"> </w:t>
      </w:r>
      <w:r w:rsidR="00AC6467">
        <w:rPr>
          <w:rFonts w:eastAsia="Mincho"/>
          <w:color w:val="000000"/>
          <w:sz w:val="20"/>
          <w:lang w:eastAsia="ja-JP"/>
        </w:rPr>
        <w:t xml:space="preserve">having </w:t>
      </w:r>
      <w:r w:rsidR="00AC6467" w:rsidRPr="00236F55">
        <w:rPr>
          <w:rFonts w:eastAsia="Mincho"/>
          <w:color w:val="000000"/>
          <w:sz w:val="20"/>
          <w:lang w:eastAsia="ja-JP"/>
        </w:rPr>
        <w:t>an</w:t>
      </w:r>
      <w:r w:rsidR="00AC6467" w:rsidRPr="00236F55">
        <w:rPr>
          <w:rFonts w:eastAsia="ＭＳ 明朝"/>
          <w:color w:val="000000"/>
          <w:sz w:val="20"/>
          <w:lang w:eastAsia="ja-JP"/>
        </w:rPr>
        <w:t xml:space="preserve"> output power greater than 1 MW for </w:t>
      </w:r>
      <w:proofErr w:type="gramStart"/>
      <w:r w:rsidR="00AC6467" w:rsidRPr="00236F55">
        <w:rPr>
          <w:rFonts w:eastAsia="ＭＳ 明朝"/>
          <w:color w:val="000000"/>
          <w:sz w:val="20"/>
          <w:lang w:eastAsia="ja-JP"/>
        </w:rPr>
        <w:t>a pulse</w:t>
      </w:r>
      <w:proofErr w:type="gramEnd"/>
      <w:r w:rsidR="00AC6467" w:rsidRPr="00236F55">
        <w:rPr>
          <w:rFonts w:eastAsia="ＭＳ 明朝"/>
          <w:color w:val="000000"/>
          <w:sz w:val="20"/>
          <w:lang w:eastAsia="ja-JP"/>
        </w:rPr>
        <w:t xml:space="preserve"> duration of several seconds</w:t>
      </w:r>
      <w:r w:rsidR="00AC6467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/>
          <w:color w:val="000000"/>
          <w:sz w:val="20"/>
        </w:rPr>
        <w:t xml:space="preserve">is required for the Helical-Axis </w:t>
      </w:r>
      <w:proofErr w:type="spellStart"/>
      <w:r w:rsidR="00013666" w:rsidRPr="00236F55">
        <w:rPr>
          <w:rFonts w:eastAsia="Mincho"/>
          <w:color w:val="000000"/>
          <w:sz w:val="20"/>
        </w:rPr>
        <w:t>Heliotron</w:t>
      </w:r>
      <w:proofErr w:type="spellEnd"/>
      <w:r w:rsidR="00013666" w:rsidRPr="00236F55">
        <w:rPr>
          <w:rFonts w:eastAsia="Mincho"/>
          <w:color w:val="000000"/>
          <w:sz w:val="20"/>
        </w:rPr>
        <w:t xml:space="preserve"> (</w:t>
      </w:r>
      <w:proofErr w:type="spellStart"/>
      <w:r w:rsidR="00013666" w:rsidRPr="00236F55">
        <w:rPr>
          <w:rFonts w:eastAsia="Mincho"/>
          <w:color w:val="000000"/>
          <w:sz w:val="20"/>
        </w:rPr>
        <w:t>Heliotron</w:t>
      </w:r>
      <w:proofErr w:type="spellEnd"/>
      <w:r w:rsidR="00013666" w:rsidRPr="00236F55">
        <w:rPr>
          <w:rFonts w:eastAsia="Mincho"/>
          <w:color w:val="000000"/>
          <w:sz w:val="20"/>
        </w:rPr>
        <w:t xml:space="preserve"> J) at Kyoto University.</w:t>
      </w:r>
      <w:r w:rsidR="00013666" w:rsidRPr="00236F55">
        <w:rPr>
          <w:rFonts w:eastAsia="Mincho"/>
          <w:color w:val="000000"/>
          <w:sz w:val="20"/>
          <w:lang w:eastAsia="ja-JP"/>
        </w:rPr>
        <w:t xml:space="preserve"> </w:t>
      </w:r>
      <w:r w:rsidR="00013666" w:rsidRPr="00236F55">
        <w:rPr>
          <w:rFonts w:eastAsia="Mincho" w:hint="eastAsia"/>
          <w:color w:val="000000"/>
          <w:sz w:val="20"/>
          <w:lang w:eastAsia="ja-JP"/>
        </w:rPr>
        <w:t xml:space="preserve">Achieving </w:t>
      </w:r>
      <w:r w:rsidR="00013666" w:rsidRPr="00236F55">
        <w:rPr>
          <w:color w:val="000000"/>
          <w:sz w:val="20"/>
        </w:rPr>
        <w:t xml:space="preserve">35 GHz oscillations in the 28 GHz </w:t>
      </w:r>
      <w:proofErr w:type="spellStart"/>
      <w:r w:rsidR="00013666" w:rsidRPr="00236F55">
        <w:rPr>
          <w:color w:val="000000"/>
          <w:sz w:val="20"/>
        </w:rPr>
        <w:t>gyrotron</w:t>
      </w:r>
      <w:proofErr w:type="spellEnd"/>
      <w:r w:rsidR="00013666" w:rsidRPr="00236F55">
        <w:rPr>
          <w:color w:val="000000"/>
          <w:sz w:val="20"/>
        </w:rPr>
        <w:t xml:space="preserve"> 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would be </w:t>
      </w:r>
      <w:r w:rsidR="00013666" w:rsidRPr="00236F55">
        <w:rPr>
          <w:color w:val="000000"/>
          <w:sz w:val="20"/>
        </w:rPr>
        <w:t>very useful for collaborative research.</w:t>
      </w:r>
      <w:r w:rsidR="00AC0DBB">
        <w:rPr>
          <w:rFonts w:hint="eastAsia"/>
          <w:color w:val="000000"/>
          <w:sz w:val="20"/>
          <w:lang w:eastAsia="ja-JP"/>
        </w:rPr>
        <w:t xml:space="preserve"> Hence, we have started </w:t>
      </w:r>
      <w:r w:rsidR="003E62BB">
        <w:rPr>
          <w:rFonts w:hint="eastAsia"/>
          <w:color w:val="000000"/>
          <w:sz w:val="20"/>
          <w:lang w:eastAsia="ja-JP"/>
        </w:rPr>
        <w:t xml:space="preserve">with the </w:t>
      </w:r>
      <w:r w:rsidR="00AC0DBB">
        <w:rPr>
          <w:rFonts w:hint="eastAsia"/>
          <w:color w:val="000000"/>
          <w:sz w:val="20"/>
          <w:lang w:eastAsia="ja-JP"/>
        </w:rPr>
        <w:t>develop</w:t>
      </w:r>
      <w:r w:rsidR="003E62BB">
        <w:rPr>
          <w:rFonts w:hint="eastAsia"/>
          <w:color w:val="000000"/>
          <w:sz w:val="20"/>
          <w:lang w:eastAsia="ja-JP"/>
        </w:rPr>
        <w:t xml:space="preserve">ment of </w:t>
      </w:r>
      <w:r w:rsidR="00AC0DBB">
        <w:rPr>
          <w:rFonts w:hint="eastAsia"/>
          <w:color w:val="000000"/>
          <w:sz w:val="20"/>
          <w:lang w:eastAsia="ja-JP"/>
        </w:rPr>
        <w:t>the 28/35 GHz</w:t>
      </w:r>
      <w:r w:rsidR="00013666" w:rsidRPr="00236F55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AC0DBB">
        <w:rPr>
          <w:rFonts w:eastAsia="ＭＳ 明朝" w:hint="eastAsia"/>
          <w:color w:val="000000"/>
          <w:sz w:val="20"/>
          <w:lang w:eastAsia="ja-JP"/>
        </w:rPr>
        <w:t xml:space="preserve">dual-frequency </w:t>
      </w:r>
      <w:proofErr w:type="spellStart"/>
      <w:r w:rsidR="00AC0DBB">
        <w:rPr>
          <w:rFonts w:eastAsia="ＭＳ 明朝" w:hint="eastAsia"/>
          <w:color w:val="000000"/>
          <w:sz w:val="20"/>
          <w:lang w:eastAsia="ja-JP"/>
        </w:rPr>
        <w:t>gyrotron</w:t>
      </w:r>
      <w:proofErr w:type="spellEnd"/>
      <w:r w:rsidR="007C1307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77094F">
        <w:rPr>
          <w:rFonts w:eastAsia="ＭＳ 明朝" w:hint="eastAsia"/>
          <w:color w:val="000000"/>
          <w:sz w:val="20"/>
          <w:lang w:eastAsia="ja-JP"/>
        </w:rPr>
        <w:t>[1</w:t>
      </w:r>
      <w:r w:rsidR="00C03B9F">
        <w:rPr>
          <w:rFonts w:eastAsia="ＭＳ 明朝" w:hint="eastAsia"/>
          <w:color w:val="000000"/>
          <w:sz w:val="20"/>
          <w:lang w:eastAsia="ja-JP"/>
        </w:rPr>
        <w:t>4</w:t>
      </w:r>
      <w:r w:rsidR="0077094F">
        <w:rPr>
          <w:rFonts w:eastAsia="ＭＳ 明朝" w:hint="eastAsia"/>
          <w:color w:val="000000"/>
          <w:sz w:val="20"/>
          <w:lang w:eastAsia="ja-JP"/>
        </w:rPr>
        <w:t>-1</w:t>
      </w:r>
      <w:r w:rsidR="00C03B9F">
        <w:rPr>
          <w:rFonts w:eastAsia="ＭＳ 明朝" w:hint="eastAsia"/>
          <w:color w:val="000000"/>
          <w:sz w:val="20"/>
          <w:lang w:eastAsia="ja-JP"/>
        </w:rPr>
        <w:t>6</w:t>
      </w:r>
      <w:r w:rsidR="0077094F">
        <w:rPr>
          <w:rFonts w:eastAsia="ＭＳ 明朝" w:hint="eastAsia"/>
          <w:color w:val="000000"/>
          <w:sz w:val="20"/>
          <w:lang w:eastAsia="ja-JP"/>
        </w:rPr>
        <w:t>]</w:t>
      </w:r>
      <w:r w:rsidR="00AC0DBB">
        <w:rPr>
          <w:rFonts w:eastAsia="ＭＳ 明朝" w:hint="eastAsia"/>
          <w:color w:val="000000"/>
          <w:sz w:val="20"/>
          <w:lang w:eastAsia="ja-JP"/>
        </w:rPr>
        <w:t>.</w:t>
      </w:r>
    </w:p>
    <w:p w:rsidR="00593BEF" w:rsidRPr="00593BEF" w:rsidRDefault="00593BEF" w:rsidP="00593BEF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2. design of 28/35 ghz dUal-frequency gyrotron [</w:t>
      </w:r>
      <w:r w:rsidR="00C03B9F"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]</w:t>
      </w:r>
    </w:p>
    <w:p w:rsidR="008C0F3A" w:rsidRDefault="00715A87" w:rsidP="00763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both"/>
        <w:rPr>
          <w:rFonts w:eastAsia="ＭＳ 明朝"/>
          <w:color w:val="000000"/>
          <w:sz w:val="20"/>
          <w:lang w:eastAsia="ja-JP"/>
        </w:rPr>
      </w:pPr>
      <w:r w:rsidRPr="00236F55">
        <w:rPr>
          <w:rFonts w:eastAsia="ＭＳ 明朝"/>
          <w:bCs/>
          <w:color w:val="000000"/>
          <w:sz w:val="20"/>
          <w:lang w:eastAsia="ja-JP"/>
        </w:rPr>
        <w:t xml:space="preserve">The design targets </w:t>
      </w:r>
      <w:r w:rsidR="00233CA7">
        <w:rPr>
          <w:rFonts w:eastAsia="ＭＳ 明朝" w:hint="eastAsia"/>
          <w:bCs/>
          <w:color w:val="000000"/>
          <w:sz w:val="20"/>
          <w:lang w:eastAsia="ja-JP"/>
        </w:rPr>
        <w:t xml:space="preserve">for the </w:t>
      </w:r>
      <w:r w:rsidR="00410848" w:rsidRPr="00236F55">
        <w:rPr>
          <w:rFonts w:eastAsia="平成明朝"/>
          <w:color w:val="000000"/>
          <w:sz w:val="20"/>
          <w:lang w:eastAsia="ja-JP"/>
        </w:rPr>
        <w:t xml:space="preserve">28/35 GHz </w:t>
      </w:r>
      <w:r w:rsidRPr="00236F55">
        <w:rPr>
          <w:rFonts w:eastAsia="ＭＳ 明朝"/>
          <w:bCs/>
          <w:color w:val="000000"/>
          <w:sz w:val="20"/>
          <w:lang w:eastAsia="ja-JP"/>
        </w:rPr>
        <w:t xml:space="preserve">dual-frequency </w:t>
      </w:r>
      <w:proofErr w:type="spellStart"/>
      <w:r w:rsidRPr="00236F55">
        <w:rPr>
          <w:rFonts w:eastAsia="ＭＳ 明朝"/>
          <w:bCs/>
          <w:color w:val="000000"/>
          <w:sz w:val="20"/>
          <w:lang w:eastAsia="ja-JP"/>
        </w:rPr>
        <w:t>gyrotron</w:t>
      </w:r>
      <w:proofErr w:type="spellEnd"/>
      <w:r w:rsidRPr="00236F55">
        <w:rPr>
          <w:rFonts w:eastAsia="ＭＳ 明朝"/>
          <w:bCs/>
          <w:color w:val="000000"/>
          <w:sz w:val="20"/>
          <w:lang w:eastAsia="ja-JP"/>
        </w:rPr>
        <w:t xml:space="preserve"> are listed in </w:t>
      </w:r>
      <w:r w:rsidR="00233CA7">
        <w:rPr>
          <w:rFonts w:eastAsia="ＭＳ 明朝" w:hint="eastAsia"/>
          <w:bCs/>
          <w:color w:val="000000"/>
          <w:sz w:val="20"/>
          <w:lang w:eastAsia="ja-JP"/>
        </w:rPr>
        <w:t>T</w:t>
      </w:r>
      <w:r w:rsidRPr="00236F55">
        <w:rPr>
          <w:rFonts w:eastAsia="Mincho"/>
          <w:color w:val="000000"/>
          <w:sz w:val="20"/>
          <w:lang w:eastAsia="ja-JP"/>
        </w:rPr>
        <w:t>able 1</w:t>
      </w:r>
      <w:r w:rsidR="00410848">
        <w:rPr>
          <w:rFonts w:eastAsia="Mincho" w:hint="eastAsia"/>
          <w:color w:val="000000"/>
          <w:sz w:val="20"/>
          <w:lang w:eastAsia="ja-JP"/>
        </w:rPr>
        <w:t xml:space="preserve"> and t</w:t>
      </w:r>
      <w:r w:rsidR="00410848" w:rsidRPr="00236F55">
        <w:rPr>
          <w:rFonts w:eastAsia="平成明朝"/>
          <w:color w:val="000000"/>
          <w:sz w:val="20"/>
          <w:lang w:eastAsia="ja-JP"/>
        </w:rPr>
        <w:t xml:space="preserve">he </w:t>
      </w:r>
      <w:r w:rsidR="00410848" w:rsidRPr="00236F55">
        <w:rPr>
          <w:rFonts w:eastAsia="Mincho"/>
          <w:color w:val="000000"/>
          <w:sz w:val="20"/>
          <w:lang w:eastAsia="ja-JP"/>
        </w:rPr>
        <w:t>s</w:t>
      </w:r>
      <w:r w:rsidR="00410848" w:rsidRPr="00236F55">
        <w:rPr>
          <w:rFonts w:eastAsia="ＭＳ 明朝"/>
          <w:color w:val="000000"/>
          <w:sz w:val="20"/>
          <w:lang w:eastAsia="ja-JP"/>
        </w:rPr>
        <w:t xml:space="preserve">tructural cross-section </w:t>
      </w:r>
      <w:r w:rsidR="00410848" w:rsidRPr="00236F55">
        <w:rPr>
          <w:rFonts w:eastAsia="平成明朝"/>
          <w:color w:val="000000"/>
          <w:sz w:val="20"/>
          <w:lang w:eastAsia="ja-JP"/>
        </w:rPr>
        <w:t xml:space="preserve">is shown in </w:t>
      </w:r>
      <w:r w:rsidR="00410848">
        <w:rPr>
          <w:rFonts w:eastAsia="平成明朝" w:hint="eastAsia"/>
          <w:color w:val="000000"/>
          <w:sz w:val="20"/>
          <w:lang w:eastAsia="ja-JP"/>
        </w:rPr>
        <w:t>Fig.</w:t>
      </w:r>
      <w:r w:rsidR="00233CA7">
        <w:rPr>
          <w:rFonts w:eastAsia="平成明朝" w:hint="eastAsia"/>
          <w:color w:val="000000"/>
          <w:sz w:val="20"/>
          <w:lang w:eastAsia="ja-JP"/>
        </w:rPr>
        <w:t xml:space="preserve"> </w:t>
      </w:r>
      <w:r w:rsidR="00410848" w:rsidRPr="00236F55">
        <w:rPr>
          <w:rFonts w:eastAsia="平成明朝"/>
          <w:color w:val="000000"/>
          <w:sz w:val="20"/>
          <w:lang w:eastAsia="ja-JP"/>
        </w:rPr>
        <w:t>1</w:t>
      </w:r>
      <w:r w:rsidR="00410848">
        <w:rPr>
          <w:rFonts w:eastAsia="平成明朝" w:hint="eastAsia"/>
          <w:color w:val="000000"/>
          <w:sz w:val="20"/>
          <w:lang w:eastAsia="ja-JP"/>
        </w:rPr>
        <w:t>(a)</w:t>
      </w:r>
      <w:r w:rsidR="00410848" w:rsidRPr="00236F55">
        <w:rPr>
          <w:rFonts w:eastAsia="平成明朝"/>
          <w:color w:val="000000"/>
          <w:sz w:val="20"/>
          <w:lang w:eastAsia="ja-JP"/>
        </w:rPr>
        <w:t xml:space="preserve">. </w:t>
      </w:r>
      <w:r w:rsidRPr="00236F55">
        <w:rPr>
          <w:color w:val="000000"/>
          <w:sz w:val="20"/>
        </w:rPr>
        <w:t xml:space="preserve">The </w:t>
      </w:r>
      <w:r w:rsidRPr="00236F55">
        <w:rPr>
          <w:rFonts w:eastAsia="ＭＳ 明朝"/>
          <w:color w:val="000000"/>
          <w:sz w:val="20"/>
          <w:lang w:eastAsia="ja-JP"/>
        </w:rPr>
        <w:t>targets for operation at 28 GHz are</w:t>
      </w:r>
      <w:r w:rsidRPr="00236F55">
        <w:rPr>
          <w:color w:val="000000"/>
          <w:sz w:val="20"/>
        </w:rPr>
        <w:t xml:space="preserve"> </w:t>
      </w:r>
      <w:r w:rsidRPr="00236F55">
        <w:rPr>
          <w:rFonts w:eastAsia="ＭＳ 明朝"/>
          <w:color w:val="000000"/>
          <w:sz w:val="20"/>
          <w:lang w:eastAsia="ja-JP"/>
        </w:rPr>
        <w:t xml:space="preserve">2 </w:t>
      </w:r>
      <w:r w:rsidRPr="00236F55">
        <w:rPr>
          <w:color w:val="000000"/>
          <w:sz w:val="20"/>
        </w:rPr>
        <w:t xml:space="preserve">MW </w:t>
      </w:r>
      <w:r w:rsidRPr="00236F55">
        <w:rPr>
          <w:rFonts w:eastAsia="ＭＳ 明朝"/>
          <w:color w:val="000000"/>
          <w:sz w:val="20"/>
          <w:lang w:eastAsia="ja-JP"/>
        </w:rPr>
        <w:t xml:space="preserve">for a 3 </w:t>
      </w:r>
      <w:r w:rsidRPr="00236F55">
        <w:rPr>
          <w:color w:val="000000"/>
          <w:sz w:val="20"/>
        </w:rPr>
        <w:t>s</w:t>
      </w:r>
      <w:r w:rsidRPr="00236F55">
        <w:rPr>
          <w:rFonts w:eastAsia="ＭＳ 明朝"/>
          <w:color w:val="000000"/>
          <w:sz w:val="20"/>
          <w:lang w:eastAsia="ja-JP"/>
        </w:rPr>
        <w:t xml:space="preserve"> pulse and 0.4 MW CW, whereas the power target at </w:t>
      </w:r>
      <w:r w:rsidRPr="00236F55">
        <w:rPr>
          <w:rFonts w:eastAsia="平成明朝"/>
          <w:color w:val="000000"/>
          <w:sz w:val="20"/>
          <w:lang w:eastAsia="ja-JP"/>
        </w:rPr>
        <w:t xml:space="preserve">35 GHz is 1 MW for pulse duration of 3 s. </w:t>
      </w:r>
      <w:r w:rsidR="00233CA7" w:rsidRPr="00233CA7">
        <w:rPr>
          <w:sz w:val="20"/>
        </w:rPr>
        <w:t>The MIG is a triode gun that can be used to control the electron beam parameters by varying the anode voltage</w:t>
      </w:r>
      <w:r w:rsidR="00233CA7" w:rsidRPr="00233CA7">
        <w:rPr>
          <w:rFonts w:hint="eastAsia"/>
          <w:sz w:val="20"/>
          <w:lang w:eastAsia="ja-JP"/>
        </w:rPr>
        <w:t>.</w:t>
      </w:r>
      <w:r w:rsidRPr="00233CA7">
        <w:rPr>
          <w:rFonts w:eastAsia="平成明朝"/>
          <w:color w:val="000000"/>
          <w:sz w:val="20"/>
          <w:lang w:eastAsia="ja-JP"/>
        </w:rPr>
        <w:t xml:space="preserve"> 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The combination of cavity oscillation modes for the two frequencies must </w:t>
      </w:r>
      <w:r w:rsidR="0043208F">
        <w:rPr>
          <w:rFonts w:eastAsia="ＭＳ 明朝"/>
          <w:color w:val="000000"/>
          <w:sz w:val="20"/>
          <w:lang w:eastAsia="ja-JP"/>
        </w:rPr>
        <w:t>be able to oscillate in the same c</w:t>
      </w:r>
      <w:r w:rsidR="0043208F">
        <w:rPr>
          <w:rFonts w:eastAsia="ＭＳ 明朝" w:hint="eastAsia"/>
          <w:color w:val="000000"/>
          <w:sz w:val="20"/>
          <w:lang w:eastAsia="ja-JP"/>
        </w:rPr>
        <w:t>avity structure. An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d </w:t>
      </w:r>
      <w:r w:rsidR="0043208F">
        <w:rPr>
          <w:rFonts w:eastAsia="ＭＳ 明朝"/>
          <w:color w:val="000000"/>
          <w:sz w:val="20"/>
          <w:lang w:eastAsia="ja-JP"/>
        </w:rPr>
        <w:t>t</w:t>
      </w:r>
      <w:r w:rsidR="0043208F" w:rsidRPr="00236F55">
        <w:rPr>
          <w:color w:val="000000"/>
          <w:sz w:val="20"/>
        </w:rPr>
        <w:t xml:space="preserve">he difference in the radiation angle between the </w:t>
      </w:r>
      <w:r w:rsidR="0043208F" w:rsidRPr="00233CA7">
        <w:rPr>
          <w:rFonts w:eastAsia="ＭＳ 明朝"/>
          <w:i/>
          <w:color w:val="000000"/>
          <w:sz w:val="20"/>
        </w:rPr>
        <w:t>f</w:t>
      </w:r>
      <w:r w:rsidR="0043208F" w:rsidRPr="00236F55">
        <w:rPr>
          <w:rFonts w:eastAsia="ＭＳ 明朝"/>
          <w:color w:val="000000"/>
          <w:sz w:val="20"/>
          <w:vertAlign w:val="subscript"/>
        </w:rPr>
        <w:t>1</w:t>
      </w:r>
      <w:r w:rsidR="0043208F">
        <w:rPr>
          <w:rFonts w:eastAsia="ＭＳ 明朝" w:hint="eastAsia"/>
          <w:color w:val="000000"/>
          <w:sz w:val="20"/>
          <w:vertAlign w:val="subscript"/>
          <w:lang w:eastAsia="ja-JP"/>
        </w:rPr>
        <w:t xml:space="preserve"> </w:t>
      </w:r>
      <w:r w:rsidR="0043208F" w:rsidRPr="00236F55">
        <w:rPr>
          <w:rFonts w:eastAsia="ＭＳ 明朝"/>
          <w:color w:val="000000"/>
          <w:sz w:val="20"/>
        </w:rPr>
        <w:t>=</w:t>
      </w:r>
      <w:r w:rsidR="0043208F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43208F" w:rsidRPr="00236F55">
        <w:rPr>
          <w:color w:val="000000"/>
          <w:sz w:val="20"/>
        </w:rPr>
        <w:t xml:space="preserve">28 GHz and </w:t>
      </w:r>
      <w:r w:rsidR="0043208F" w:rsidRPr="00233CA7">
        <w:rPr>
          <w:rFonts w:eastAsia="ＭＳ 明朝"/>
          <w:i/>
          <w:color w:val="000000"/>
          <w:sz w:val="20"/>
        </w:rPr>
        <w:t>f</w:t>
      </w:r>
      <w:r w:rsidR="0043208F" w:rsidRPr="00236F55">
        <w:rPr>
          <w:rFonts w:eastAsia="ＭＳ 明朝"/>
          <w:color w:val="000000"/>
          <w:sz w:val="20"/>
          <w:vertAlign w:val="subscript"/>
        </w:rPr>
        <w:t>2</w:t>
      </w:r>
      <w:r w:rsidR="0043208F">
        <w:rPr>
          <w:rFonts w:eastAsia="ＭＳ 明朝" w:hint="eastAsia"/>
          <w:color w:val="000000"/>
          <w:sz w:val="20"/>
          <w:vertAlign w:val="subscript"/>
          <w:lang w:eastAsia="ja-JP"/>
        </w:rPr>
        <w:t xml:space="preserve"> </w:t>
      </w:r>
      <w:r w:rsidR="0043208F" w:rsidRPr="00236F55">
        <w:rPr>
          <w:rFonts w:eastAsia="ＭＳ 明朝"/>
          <w:color w:val="000000"/>
          <w:sz w:val="20"/>
        </w:rPr>
        <w:t>=</w:t>
      </w:r>
      <w:r w:rsidR="0043208F">
        <w:rPr>
          <w:rFonts w:eastAsia="ＭＳ 明朝" w:hint="eastAsia"/>
          <w:color w:val="000000"/>
          <w:sz w:val="20"/>
          <w:lang w:eastAsia="ja-JP"/>
        </w:rPr>
        <w:t xml:space="preserve"> </w:t>
      </w:r>
      <w:r w:rsidR="0043208F" w:rsidRPr="00236F55">
        <w:rPr>
          <w:color w:val="000000"/>
          <w:sz w:val="20"/>
        </w:rPr>
        <w:t xml:space="preserve">35 GHz </w:t>
      </w:r>
      <w:r w:rsidR="0043208F" w:rsidRPr="00236F55">
        <w:rPr>
          <w:rFonts w:eastAsia="ＭＳ 明朝"/>
          <w:color w:val="000000"/>
          <w:sz w:val="20"/>
        </w:rPr>
        <w:t>cavity</w:t>
      </w:r>
      <w:r w:rsidR="0043208F" w:rsidRPr="00236F55">
        <w:rPr>
          <w:color w:val="000000"/>
          <w:sz w:val="20"/>
        </w:rPr>
        <w:t xml:space="preserve"> mode</w:t>
      </w:r>
      <w:r w:rsidR="0043208F" w:rsidRPr="00236F55">
        <w:rPr>
          <w:rFonts w:eastAsia="ＭＳ 明朝"/>
          <w:color w:val="000000"/>
          <w:sz w:val="20"/>
        </w:rPr>
        <w:t>s</w:t>
      </w:r>
      <w:r w:rsidR="0043208F" w:rsidRPr="00236F55">
        <w:rPr>
          <w:color w:val="000000"/>
          <w:sz w:val="20"/>
        </w:rPr>
        <w:t xml:space="preserve"> </w:t>
      </w:r>
      <w:r w:rsidR="0043208F" w:rsidRPr="00236F55">
        <w:rPr>
          <w:rFonts w:eastAsia="ＭＳ 明朝"/>
          <w:color w:val="000000"/>
          <w:sz w:val="20"/>
        </w:rPr>
        <w:t>must nearly equal 0</w:t>
      </w:r>
      <w:r w:rsidR="0043208F" w:rsidRPr="00236F55">
        <w:rPr>
          <w:color w:val="000000"/>
          <w:sz w:val="20"/>
        </w:rPr>
        <w:t xml:space="preserve">° </w:t>
      </w:r>
      <w:r w:rsidR="0043208F" w:rsidRPr="00236F55">
        <w:rPr>
          <w:rFonts w:eastAsia="ＭＳ 明朝"/>
          <w:color w:val="000000"/>
          <w:sz w:val="20"/>
        </w:rPr>
        <w:t>to achieve a high RF beam transmission efficiency for both modes with the same internal mirrors.</w:t>
      </w:r>
      <w:r w:rsidR="0043208F">
        <w:rPr>
          <w:rFonts w:eastAsia="ＭＳ 明朝"/>
          <w:color w:val="000000"/>
          <w:sz w:val="20"/>
        </w:rPr>
        <w:t xml:space="preserve"> </w:t>
      </w:r>
      <w:r w:rsidR="0043208F" w:rsidRPr="00236F55">
        <w:rPr>
          <w:rFonts w:eastAsia="平成明朝"/>
          <w:color w:val="000000"/>
          <w:sz w:val="20"/>
          <w:lang w:eastAsia="ja-JP"/>
        </w:rPr>
        <w:t xml:space="preserve">In addition, the MIG is required to inject an electron beam </w:t>
      </w:r>
      <w:r w:rsidR="0043208F">
        <w:rPr>
          <w:rFonts w:eastAsia="平成明朝"/>
          <w:color w:val="000000"/>
          <w:sz w:val="20"/>
          <w:lang w:eastAsia="ja-JP"/>
        </w:rPr>
        <w:t>at the first peak of cavity electric field for both oscillation modes</w:t>
      </w:r>
      <w:r w:rsidR="0043208F">
        <w:rPr>
          <w:rFonts w:eastAsia="平成明朝" w:hint="eastAsia"/>
          <w:color w:val="000000"/>
          <w:sz w:val="20"/>
          <w:lang w:eastAsia="ja-JP"/>
        </w:rPr>
        <w:t xml:space="preserve"> with </w:t>
      </w:r>
      <w:r w:rsidR="0043208F" w:rsidRPr="00236F55">
        <w:rPr>
          <w:rFonts w:eastAsia="平成明朝"/>
          <w:color w:val="000000"/>
          <w:sz w:val="20"/>
          <w:lang w:eastAsia="ja-JP"/>
        </w:rPr>
        <w:t xml:space="preserve">pitch factor </w:t>
      </w:r>
      <w:r w:rsidR="0043208F" w:rsidRPr="00236F55">
        <w:rPr>
          <w:rFonts w:eastAsia="ＭＳ 明朝"/>
          <w:i/>
          <w:color w:val="000000"/>
          <w:sz w:val="20"/>
          <w:lang w:eastAsia="ja-JP"/>
        </w:rPr>
        <w:t>α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 = 1.0</w:t>
      </w:r>
      <w:r w:rsidR="0043208F" w:rsidRPr="00207D25">
        <w:rPr>
          <w:rFonts w:eastAsia="Mincho"/>
          <w:color w:val="000000"/>
          <w:sz w:val="20"/>
        </w:rPr>
        <w:t>–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1.2 under the </w:t>
      </w:r>
      <w:r w:rsidR="0043208F" w:rsidRPr="00236F55">
        <w:rPr>
          <w:rFonts w:eastAsia="平成明朝"/>
          <w:color w:val="000000"/>
          <w:sz w:val="20"/>
          <w:lang w:eastAsia="ja-JP"/>
        </w:rPr>
        <w:t xml:space="preserve">magnetic field distribution </w:t>
      </w:r>
      <w:r w:rsidR="0043208F">
        <w:rPr>
          <w:rFonts w:eastAsia="平成明朝" w:hint="eastAsia"/>
          <w:color w:val="000000"/>
          <w:sz w:val="20"/>
          <w:lang w:eastAsia="ja-JP"/>
        </w:rPr>
        <w:t xml:space="preserve">produced by </w:t>
      </w:r>
      <w:r w:rsidR="0043208F" w:rsidRPr="00236F55">
        <w:rPr>
          <w:rFonts w:eastAsia="平成明朝"/>
          <w:color w:val="000000"/>
          <w:sz w:val="20"/>
          <w:lang w:eastAsia="ja-JP"/>
        </w:rPr>
        <w:t xml:space="preserve">a super conducting magnet (SCM). 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We have selected such a combination of cavity oscillation modes: </w:t>
      </w:r>
      <w:r w:rsidR="0043208F" w:rsidRPr="00236F55">
        <w:rPr>
          <w:color w:val="000000"/>
          <w:sz w:val="20"/>
        </w:rPr>
        <w:t>TE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>8</w:t>
      </w:r>
      <w:proofErr w:type="gramStart"/>
      <w:r w:rsidR="0043208F" w:rsidRPr="00236F55">
        <w:rPr>
          <w:color w:val="000000"/>
          <w:sz w:val="20"/>
          <w:vertAlign w:val="subscript"/>
        </w:rPr>
        <w:t>,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>5</w:t>
      </w:r>
      <w:proofErr w:type="gramEnd"/>
      <w:r w:rsidR="0043208F" w:rsidRPr="00236F55">
        <w:rPr>
          <w:color w:val="000000"/>
          <w:sz w:val="20"/>
        </w:rPr>
        <w:t xml:space="preserve"> 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with </w:t>
      </w:r>
      <w:r w:rsidR="0043208F" w:rsidRPr="00236F55">
        <w:rPr>
          <w:rFonts w:eastAsia="ＭＳ 明朝"/>
          <w:i/>
          <w:color w:val="000000"/>
          <w:sz w:val="20"/>
          <w:lang w:eastAsia="ja-JP"/>
        </w:rPr>
        <w:t>f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 xml:space="preserve">1 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= </w:t>
      </w:r>
      <w:r w:rsidR="0043208F" w:rsidRPr="00236F55">
        <w:rPr>
          <w:color w:val="000000"/>
          <w:sz w:val="20"/>
        </w:rPr>
        <w:t>28 GHz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 and </w:t>
      </w:r>
      <w:r w:rsidR="0043208F" w:rsidRPr="00236F55">
        <w:rPr>
          <w:color w:val="000000"/>
          <w:sz w:val="20"/>
        </w:rPr>
        <w:t>TE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>10</w:t>
      </w:r>
      <w:r w:rsidR="0043208F" w:rsidRPr="00236F55">
        <w:rPr>
          <w:color w:val="000000"/>
          <w:sz w:val="20"/>
          <w:vertAlign w:val="subscript"/>
        </w:rPr>
        <w:t>,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>6</w:t>
      </w:r>
      <w:r w:rsidR="0043208F" w:rsidRPr="00236F55">
        <w:rPr>
          <w:color w:val="000000"/>
          <w:sz w:val="20"/>
        </w:rPr>
        <w:t xml:space="preserve"> </w:t>
      </w:r>
      <w:r w:rsidR="0043208F" w:rsidRPr="00236F55">
        <w:rPr>
          <w:rFonts w:eastAsia="ＭＳ 明朝"/>
          <w:color w:val="000000"/>
          <w:sz w:val="20"/>
          <w:lang w:eastAsia="ja-JP"/>
        </w:rPr>
        <w:t xml:space="preserve">with </w:t>
      </w:r>
      <w:r w:rsidR="0043208F" w:rsidRPr="00236F55">
        <w:rPr>
          <w:rFonts w:eastAsia="ＭＳ 明朝"/>
          <w:i/>
          <w:color w:val="000000"/>
          <w:sz w:val="20"/>
          <w:lang w:eastAsia="ja-JP"/>
        </w:rPr>
        <w:t>f</w:t>
      </w:r>
      <w:r w:rsidR="0043208F" w:rsidRPr="00236F55">
        <w:rPr>
          <w:rFonts w:eastAsia="ＭＳ 明朝"/>
          <w:color w:val="000000"/>
          <w:sz w:val="20"/>
          <w:vertAlign w:val="subscript"/>
          <w:lang w:eastAsia="ja-JP"/>
        </w:rPr>
        <w:t>2</w:t>
      </w:r>
      <w:r w:rsidR="0043208F" w:rsidRPr="00236F55">
        <w:rPr>
          <w:rFonts w:eastAsia="ＭＳ 明朝"/>
          <w:i/>
          <w:color w:val="000000"/>
          <w:sz w:val="20"/>
          <w:lang w:eastAsia="ja-JP"/>
        </w:rPr>
        <w:t xml:space="preserve"> </w:t>
      </w:r>
      <w:r w:rsidR="0043208F" w:rsidRPr="00236F55">
        <w:rPr>
          <w:rFonts w:eastAsia="ＭＳ 明朝"/>
          <w:color w:val="000000"/>
          <w:sz w:val="20"/>
          <w:lang w:eastAsia="ja-JP"/>
        </w:rPr>
        <w:t>= 34.</w:t>
      </w:r>
      <w:r w:rsidR="000D0689">
        <w:rPr>
          <w:rFonts w:eastAsia="ＭＳ 明朝" w:hint="eastAsia"/>
          <w:color w:val="000000"/>
          <w:sz w:val="20"/>
          <w:lang w:eastAsia="ja-JP"/>
        </w:rPr>
        <w:t>77</w:t>
      </w:r>
      <w:r w:rsidR="0043208F" w:rsidRPr="00236F55">
        <w:rPr>
          <w:color w:val="000000"/>
          <w:sz w:val="20"/>
        </w:rPr>
        <w:t xml:space="preserve"> GHz</w:t>
      </w:r>
      <w:r w:rsidR="0043208F" w:rsidRPr="00236F55">
        <w:rPr>
          <w:rFonts w:eastAsia="ＭＳ 明朝"/>
          <w:color w:val="000000"/>
          <w:sz w:val="20"/>
          <w:lang w:eastAsia="ja-JP"/>
        </w:rPr>
        <w:t>.</w:t>
      </w:r>
      <w:r w:rsidR="0043208F">
        <w:rPr>
          <w:rFonts w:eastAsia="ＭＳ 明朝"/>
          <w:color w:val="000000"/>
          <w:sz w:val="20"/>
          <w:lang w:eastAsia="ja-JP"/>
        </w:rPr>
        <w:t xml:space="preserve"> </w:t>
      </w:r>
    </w:p>
    <w:p w:rsidR="008C0F3A" w:rsidRDefault="006227ED" w:rsidP="008C0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center"/>
        <w:rPr>
          <w:rFonts w:eastAsia="ＭＳ 明朝"/>
          <w:color w:val="000000"/>
          <w:sz w:val="20"/>
          <w:lang w:eastAsia="ja-JP"/>
        </w:rPr>
      </w:pPr>
      <w:r>
        <w:rPr>
          <w:rFonts w:eastAsia="ＭＳ 明朝"/>
          <w:color w:val="000000"/>
          <w:sz w:val="20"/>
          <w:lang w:eastAsia="ja-JP"/>
        </w:rPr>
      </w:r>
      <w:r>
        <w:rPr>
          <w:rFonts w:eastAsia="ＭＳ 明朝"/>
          <w:color w:val="000000"/>
          <w:sz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13.2pt;height:145.35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_x0000_s1031">
              <w:txbxContent>
                <w:p w:rsidR="008C0F3A" w:rsidRDefault="008C0F3A" w:rsidP="008C0F3A">
                  <w:pPr>
                    <w:pStyle w:val="TableCaption"/>
                    <w:rPr>
                      <w:lang w:eastAsia="ja-JP"/>
                    </w:rPr>
                  </w:pPr>
                  <w:proofErr w:type="gramStart"/>
                  <w:r w:rsidRPr="00CE4C15">
                    <w:rPr>
                      <w:b/>
                      <w:lang w:eastAsia="ja-JP"/>
                    </w:rPr>
                    <w:t>T</w:t>
                  </w:r>
                  <w:r>
                    <w:rPr>
                      <w:rFonts w:hint="eastAsia"/>
                      <w:b/>
                      <w:lang w:eastAsia="ja-JP"/>
                    </w:rPr>
                    <w:t>ABLE</w:t>
                  </w:r>
                  <w:r w:rsidRPr="00CE4C15">
                    <w:rPr>
                      <w:b/>
                      <w:lang w:eastAsia="ja-JP"/>
                    </w:rPr>
                    <w:t xml:space="preserve"> 1.</w:t>
                  </w:r>
                  <w:proofErr w:type="gramEnd"/>
                  <w:r w:rsidRPr="00CE4C15">
                    <w:rPr>
                      <w:b/>
                      <w:lang w:eastAsia="ja-JP"/>
                    </w:rPr>
                    <w:t xml:space="preserve"> </w:t>
                  </w:r>
                  <w:r w:rsidRPr="00CE4C15">
                    <w:rPr>
                      <w:lang w:eastAsia="ja-JP"/>
                    </w:rPr>
                    <w:t xml:space="preserve">Design parameters of </w:t>
                  </w:r>
                  <w:r w:rsidRPr="00CE4C15">
                    <w:rPr>
                      <w:rFonts w:eastAsia="平成明朝"/>
                      <w:lang w:eastAsia="ja-JP"/>
                    </w:rPr>
                    <w:t xml:space="preserve">28/35 GHz </w:t>
                  </w:r>
                  <w:r w:rsidRPr="00CE4C15">
                    <w:rPr>
                      <w:lang w:eastAsia="ja-JP"/>
                    </w:rPr>
                    <w:t xml:space="preserve">dual-frequency </w:t>
                  </w:r>
                  <w:proofErr w:type="spellStart"/>
                  <w:r w:rsidRPr="00CE4C15">
                    <w:rPr>
                      <w:lang w:eastAsia="ja-JP"/>
                    </w:rPr>
                    <w:t>gyrotron</w:t>
                  </w:r>
                  <w:proofErr w:type="spellEnd"/>
                </w:p>
                <w:p w:rsidR="008C0F3A" w:rsidRPr="00CE4C15" w:rsidRDefault="008C0F3A" w:rsidP="008C0F3A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eastAsia="平成明朝" w:hAnsi="Times New Roman"/>
                      <w:color w:val="000000"/>
                      <w:sz w:val="18"/>
                      <w:szCs w:val="18"/>
                      <w:lang w:eastAsia="ja-JP"/>
                    </w:rPr>
                  </w:pPr>
                  <w:r w:rsidRPr="0063482F">
                    <w:rPr>
                      <w:rFonts w:ascii="Times New Roman" w:eastAsia="平成明朝" w:hAnsi="Times New Roman"/>
                      <w:noProof/>
                      <w:color w:val="000000"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2164217" cy="1576535"/>
                        <wp:effectExtent l="19050" t="0" r="7483" b="0"/>
                        <wp:docPr id="71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834" cy="15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8C0F3A" w:rsidRDefault="006227ED" w:rsidP="00611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center"/>
        <w:rPr>
          <w:rFonts w:eastAsia="ＭＳ 明朝"/>
          <w:color w:val="000000"/>
          <w:sz w:val="20"/>
          <w:lang w:eastAsia="ja-JP"/>
        </w:rPr>
      </w:pPr>
      <w:r>
        <w:rPr>
          <w:rFonts w:eastAsia="ＭＳ 明朝"/>
          <w:color w:val="000000"/>
          <w:sz w:val="20"/>
          <w:lang w:eastAsia="ja-JP"/>
        </w:rPr>
      </w:r>
      <w:r>
        <w:rPr>
          <w:rFonts w:eastAsia="ＭＳ 明朝"/>
          <w:color w:val="000000"/>
          <w:sz w:val="20"/>
          <w:lang w:eastAsia="ja-JP"/>
        </w:rPr>
        <w:pict>
          <v:shape id="テキスト ボックス 2" o:spid="_x0000_s1030" type="#_x0000_t202" style="width:393pt;height:214.15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テキスト ボックス 2">
              <w:txbxContent>
                <w:p w:rsidR="008C0F3A" w:rsidRDefault="008C0F3A" w:rsidP="008C0F3A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ja-JP"/>
                    </w:rPr>
                  </w:pPr>
                  <w:r w:rsidRPr="00373D7E">
                    <w:rPr>
                      <w:rFonts w:ascii="Times New Roman" w:hAnsi="Times New Roman"/>
                      <w:b/>
                      <w:caps/>
                      <w:noProof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1459230" cy="2401966"/>
                        <wp:effectExtent l="19050" t="0" r="7620" b="0"/>
                        <wp:docPr id="87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334" cy="24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F3A" w:rsidRPr="004625E6" w:rsidRDefault="008C0F3A" w:rsidP="008C0F3A">
                  <w:pPr>
                    <w:pStyle w:val="FigureCaption"/>
                    <w:rPr>
                      <w:lang w:eastAsia="ja-JP"/>
                    </w:rPr>
                  </w:pPr>
                  <w:proofErr w:type="gramStart"/>
                  <w:r w:rsidRPr="004625E6">
                    <w:rPr>
                      <w:b/>
                      <w:caps/>
                    </w:rPr>
                    <w:t>Figure 1.</w:t>
                  </w:r>
                  <w:proofErr w:type="gramEnd"/>
                  <w:r w:rsidRPr="004625E6">
                    <w:rPr>
                      <w:b/>
                      <w:lang w:eastAsia="ja-JP"/>
                    </w:rPr>
                    <w:t xml:space="preserve"> </w:t>
                  </w:r>
                  <w:r w:rsidRPr="004625E6">
                    <w:rPr>
                      <w:lang w:eastAsia="ja-JP"/>
                    </w:rPr>
                    <w:t xml:space="preserve"> (a) </w:t>
                  </w:r>
                  <w:proofErr w:type="gramStart"/>
                  <w:r w:rsidRPr="004625E6">
                    <w:rPr>
                      <w:rFonts w:eastAsia="Mincho"/>
                      <w:lang w:eastAsia="ja-JP"/>
                    </w:rPr>
                    <w:t>s</w:t>
                  </w:r>
                  <w:r w:rsidRPr="004625E6">
                    <w:rPr>
                      <w:lang w:eastAsia="ja-JP"/>
                    </w:rPr>
                    <w:t>tructural</w:t>
                  </w:r>
                  <w:proofErr w:type="gramEnd"/>
                  <w:r w:rsidRPr="004625E6">
                    <w:rPr>
                      <w:lang w:eastAsia="ja-JP"/>
                    </w:rPr>
                    <w:t xml:space="preserve"> cross-section and (b) p</w:t>
                  </w:r>
                  <w:r w:rsidRPr="004625E6">
                    <w:rPr>
                      <w:color w:val="010101"/>
                      <w:lang w:eastAsia="ja-JP"/>
                    </w:rPr>
                    <w:t>icture</w:t>
                  </w:r>
                  <w:r w:rsidRPr="004625E6">
                    <w:rPr>
                      <w:lang w:eastAsia="ja-JP"/>
                    </w:rPr>
                    <w:t xml:space="preserve"> of 28/35 GHz dual-frequency </w:t>
                  </w:r>
                  <w:proofErr w:type="spellStart"/>
                  <w:r w:rsidRPr="004625E6">
                    <w:rPr>
                      <w:lang w:eastAsia="ja-JP"/>
                    </w:rPr>
                    <w:t>gyrotron</w:t>
                  </w:r>
                  <w:proofErr w:type="spellEnd"/>
                  <w:r w:rsidRPr="004625E6">
                    <w:rPr>
                      <w:lang w:eastAsia="ja-JP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31760A" w:rsidRDefault="0031760A" w:rsidP="00611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center"/>
        <w:rPr>
          <w:rFonts w:eastAsia="ＭＳ 明朝"/>
          <w:color w:val="000000"/>
          <w:sz w:val="20"/>
          <w:lang w:eastAsia="ja-JP"/>
        </w:rPr>
      </w:pPr>
    </w:p>
    <w:p w:rsidR="00D67905" w:rsidRDefault="00410848" w:rsidP="00763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50" w:firstLine="300"/>
        <w:contextualSpacing/>
        <w:jc w:val="both"/>
        <w:rPr>
          <w:color w:val="000000"/>
          <w:sz w:val="20"/>
          <w:lang w:eastAsia="ja-JP"/>
        </w:rPr>
      </w:pPr>
      <w:r w:rsidRPr="00236F55">
        <w:rPr>
          <w:rFonts w:eastAsia="平成明朝"/>
          <w:color w:val="000000"/>
          <w:sz w:val="20"/>
          <w:lang w:eastAsia="ja-JP"/>
        </w:rPr>
        <w:t>The calculated beam current dependence of the cavity oscillation power at 28 GHz and 34.</w:t>
      </w:r>
      <w:r w:rsidR="006E2FE2">
        <w:rPr>
          <w:rFonts w:eastAsia="平成明朝" w:hint="eastAsia"/>
          <w:color w:val="000000"/>
          <w:sz w:val="20"/>
          <w:lang w:eastAsia="ja-JP"/>
        </w:rPr>
        <w:t>77</w:t>
      </w:r>
      <w:r w:rsidRPr="00236F55">
        <w:rPr>
          <w:rFonts w:eastAsia="平成明朝"/>
          <w:color w:val="000000"/>
          <w:sz w:val="20"/>
          <w:lang w:eastAsia="ja-JP"/>
        </w:rPr>
        <w:t xml:space="preserve"> GHz </w:t>
      </w:r>
      <w:r w:rsidRPr="00236F55" w:rsidDel="006F60E9">
        <w:rPr>
          <w:rFonts w:eastAsia="平成明朝"/>
          <w:color w:val="000000"/>
          <w:sz w:val="20"/>
          <w:lang w:eastAsia="ja-JP"/>
        </w:rPr>
        <w:t xml:space="preserve">are </w:t>
      </w:r>
      <w:r w:rsidRPr="00236F55">
        <w:rPr>
          <w:rFonts w:eastAsia="平成明朝"/>
          <w:color w:val="000000"/>
          <w:sz w:val="20"/>
          <w:lang w:eastAsia="ja-JP"/>
        </w:rPr>
        <w:t xml:space="preserve">shown in </w:t>
      </w:r>
      <w:r w:rsidR="003E0397">
        <w:rPr>
          <w:rFonts w:eastAsia="平成明朝" w:hint="eastAsia"/>
          <w:color w:val="000000"/>
          <w:sz w:val="20"/>
          <w:lang w:eastAsia="ja-JP"/>
        </w:rPr>
        <w:t>Fig.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 </w:t>
      </w:r>
      <w:r w:rsidR="003E0397">
        <w:rPr>
          <w:rFonts w:eastAsia="平成明朝" w:hint="eastAsia"/>
          <w:color w:val="000000"/>
          <w:sz w:val="20"/>
          <w:lang w:eastAsia="ja-JP"/>
        </w:rPr>
        <w:t>2</w:t>
      </w:r>
      <w:r w:rsidR="000D0689">
        <w:rPr>
          <w:rFonts w:eastAsia="平成明朝" w:hint="eastAsia"/>
          <w:color w:val="000000"/>
          <w:sz w:val="20"/>
          <w:lang w:eastAsia="ja-JP"/>
        </w:rPr>
        <w:t>(a)</w:t>
      </w:r>
      <w:r w:rsidRPr="00236F55">
        <w:rPr>
          <w:rFonts w:eastAsia="平成明朝"/>
          <w:color w:val="000000"/>
          <w:sz w:val="20"/>
          <w:lang w:eastAsia="ja-JP"/>
        </w:rPr>
        <w:t xml:space="preserve"> and </w:t>
      </w:r>
      <w:r w:rsidR="000D0689">
        <w:rPr>
          <w:rFonts w:eastAsia="平成明朝" w:hint="eastAsia"/>
          <w:color w:val="000000"/>
          <w:sz w:val="20"/>
          <w:lang w:eastAsia="ja-JP"/>
        </w:rPr>
        <w:t>2(b)</w:t>
      </w:r>
      <w:r w:rsidRPr="00236F55">
        <w:rPr>
          <w:rFonts w:eastAsia="平成明朝"/>
          <w:color w:val="000000"/>
          <w:sz w:val="20"/>
          <w:lang w:eastAsia="ja-JP"/>
        </w:rPr>
        <w:t xml:space="preserve">, respectively. </w:t>
      </w:r>
      <w:r w:rsidR="00AD1029">
        <w:rPr>
          <w:rFonts w:eastAsia="平成明朝" w:hint="eastAsia"/>
          <w:color w:val="000000"/>
          <w:sz w:val="20"/>
          <w:lang w:eastAsia="ja-JP"/>
        </w:rPr>
        <w:t>F</w:t>
      </w:r>
      <w:r w:rsidR="00AD1029" w:rsidRPr="00236F55">
        <w:rPr>
          <w:rFonts w:eastAsia="平成明朝"/>
          <w:color w:val="000000"/>
          <w:sz w:val="20"/>
          <w:lang w:eastAsia="ja-JP"/>
        </w:rPr>
        <w:t xml:space="preserve">or </w:t>
      </w:r>
      <w:proofErr w:type="spellStart"/>
      <w:r w:rsidR="00AD1029" w:rsidRPr="00236F55">
        <w:rPr>
          <w:i/>
          <w:color w:val="000000"/>
          <w:sz w:val="20"/>
        </w:rPr>
        <w:t>I</w:t>
      </w:r>
      <w:r w:rsidR="00AD1029" w:rsidRPr="00236F55">
        <w:rPr>
          <w:color w:val="000000"/>
          <w:sz w:val="20"/>
          <w:vertAlign w:val="subscript"/>
        </w:rPr>
        <w:t>k</w:t>
      </w:r>
      <w:proofErr w:type="spellEnd"/>
      <w:r w:rsidR="00AD1029" w:rsidRPr="00236F55">
        <w:rPr>
          <w:rFonts w:eastAsia="平成明朝"/>
          <w:color w:val="000000"/>
          <w:sz w:val="20"/>
          <w:lang w:eastAsia="ja-JP"/>
        </w:rPr>
        <w:t xml:space="preserve"> = 70 A with </w:t>
      </w:r>
      <w:r w:rsidR="00AD1029" w:rsidRPr="00236F55">
        <w:rPr>
          <w:rFonts w:eastAsia="平成明朝"/>
          <w:i/>
          <w:color w:val="000000"/>
          <w:sz w:val="20"/>
          <w:lang w:eastAsia="ja-JP"/>
        </w:rPr>
        <w:t>α</w:t>
      </w:r>
      <w:r w:rsidR="00AD1029" w:rsidRPr="00236F55">
        <w:rPr>
          <w:rFonts w:eastAsia="平成明朝"/>
          <w:color w:val="000000"/>
          <w:sz w:val="20"/>
          <w:lang w:eastAsia="ja-JP"/>
        </w:rPr>
        <w:t xml:space="preserve"> &gt; 1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, </w:t>
      </w:r>
      <w:r w:rsidRPr="00236F55">
        <w:rPr>
          <w:rFonts w:eastAsia="平成明朝"/>
          <w:color w:val="000000"/>
          <w:sz w:val="20"/>
          <w:lang w:eastAsia="ja-JP"/>
        </w:rPr>
        <w:t>28 GHz oscillations with a power greater than 2 MW are expected. In the same cavity structure, 34.</w:t>
      </w:r>
      <w:r w:rsidR="006E2FE2">
        <w:rPr>
          <w:rFonts w:eastAsia="平成明朝" w:hint="eastAsia"/>
          <w:color w:val="000000"/>
          <w:sz w:val="20"/>
          <w:lang w:eastAsia="ja-JP"/>
        </w:rPr>
        <w:t>77</w:t>
      </w:r>
      <w:r w:rsidRPr="00236F55">
        <w:rPr>
          <w:rFonts w:eastAsia="平成明朝"/>
          <w:color w:val="000000"/>
          <w:sz w:val="20"/>
          <w:lang w:eastAsia="ja-JP"/>
        </w:rPr>
        <w:t xml:space="preserve"> GHz oscillations with a power greater than 1MW were obtained for </w:t>
      </w:r>
      <w:proofErr w:type="spellStart"/>
      <w:r w:rsidRPr="00236F55">
        <w:rPr>
          <w:i/>
          <w:color w:val="000000"/>
          <w:sz w:val="20"/>
        </w:rPr>
        <w:t>I</w:t>
      </w:r>
      <w:r w:rsidRPr="00236F55">
        <w:rPr>
          <w:color w:val="000000"/>
          <w:sz w:val="20"/>
          <w:vertAlign w:val="subscript"/>
        </w:rPr>
        <w:t>k</w:t>
      </w:r>
      <w:proofErr w:type="spellEnd"/>
      <w:r w:rsidRPr="00236F55">
        <w:rPr>
          <w:rFonts w:eastAsia="平成明朝"/>
          <w:color w:val="000000"/>
          <w:sz w:val="20"/>
          <w:lang w:eastAsia="ja-JP"/>
        </w:rPr>
        <w:t xml:space="preserve"> =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 </w:t>
      </w:r>
      <w:r w:rsidRPr="00236F55">
        <w:rPr>
          <w:rFonts w:eastAsia="平成明朝"/>
          <w:color w:val="000000"/>
          <w:sz w:val="20"/>
          <w:lang w:eastAsia="ja-JP"/>
        </w:rPr>
        <w:t>40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 </w:t>
      </w:r>
      <w:r w:rsidRPr="00236F55">
        <w:rPr>
          <w:rFonts w:eastAsia="平成明朝"/>
          <w:color w:val="000000"/>
          <w:sz w:val="20"/>
          <w:lang w:eastAsia="ja-JP"/>
        </w:rPr>
        <w:t xml:space="preserve">A with </w:t>
      </w:r>
      <w:r w:rsidRPr="00236F55">
        <w:rPr>
          <w:rFonts w:eastAsia="平成明朝"/>
          <w:i/>
          <w:color w:val="000000"/>
          <w:sz w:val="20"/>
          <w:lang w:eastAsia="ja-JP"/>
        </w:rPr>
        <w:t>α</w:t>
      </w:r>
      <w:r w:rsidRPr="00236F55">
        <w:rPr>
          <w:rFonts w:eastAsia="平成明朝"/>
          <w:color w:val="000000"/>
          <w:sz w:val="20"/>
          <w:lang w:eastAsia="ja-JP"/>
        </w:rPr>
        <w:t xml:space="preserve"> &gt; 1. The results 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show that </w:t>
      </w:r>
      <w:r w:rsidRPr="00236F55">
        <w:rPr>
          <w:rFonts w:eastAsia="平成明朝"/>
          <w:color w:val="000000"/>
          <w:sz w:val="20"/>
          <w:lang w:eastAsia="ja-JP"/>
        </w:rPr>
        <w:t xml:space="preserve">the 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target </w:t>
      </w:r>
      <w:r w:rsidRPr="00236F55">
        <w:rPr>
          <w:rFonts w:eastAsia="平成明朝"/>
          <w:color w:val="000000"/>
          <w:sz w:val="20"/>
          <w:lang w:eastAsia="ja-JP"/>
        </w:rPr>
        <w:t xml:space="preserve">output power </w:t>
      </w:r>
      <w:r w:rsidR="00AD1029">
        <w:rPr>
          <w:rFonts w:eastAsia="平成明朝" w:hint="eastAsia"/>
          <w:color w:val="000000"/>
          <w:sz w:val="20"/>
          <w:lang w:eastAsia="ja-JP"/>
        </w:rPr>
        <w:t xml:space="preserve">for </w:t>
      </w:r>
      <w:r w:rsidRPr="00236F55">
        <w:rPr>
          <w:rFonts w:eastAsia="平成明朝"/>
          <w:color w:val="000000"/>
          <w:sz w:val="20"/>
          <w:lang w:eastAsia="ja-JP"/>
        </w:rPr>
        <w:t>the 2</w:t>
      </w:r>
      <w:r w:rsidR="006E2FE2">
        <w:rPr>
          <w:rFonts w:eastAsia="平成明朝" w:hint="eastAsia"/>
          <w:color w:val="000000"/>
          <w:sz w:val="20"/>
          <w:lang w:eastAsia="ja-JP"/>
        </w:rPr>
        <w:t>8</w:t>
      </w:r>
      <w:r w:rsidRPr="00236F55">
        <w:rPr>
          <w:rFonts w:eastAsia="平成明朝"/>
          <w:color w:val="000000"/>
          <w:sz w:val="20"/>
          <w:lang w:eastAsia="ja-JP"/>
        </w:rPr>
        <w:t xml:space="preserve">/35 GHz dual-frequency </w:t>
      </w:r>
      <w:proofErr w:type="spellStart"/>
      <w:r w:rsidRPr="00236F55">
        <w:rPr>
          <w:rFonts w:eastAsia="平成明朝"/>
          <w:color w:val="000000"/>
          <w:sz w:val="20"/>
          <w:lang w:eastAsia="ja-JP"/>
        </w:rPr>
        <w:t>gyrotron</w:t>
      </w:r>
      <w:proofErr w:type="spellEnd"/>
      <w:r w:rsidR="00AD1029">
        <w:rPr>
          <w:rFonts w:eastAsia="平成明朝" w:hint="eastAsia"/>
          <w:color w:val="000000"/>
          <w:sz w:val="20"/>
          <w:lang w:eastAsia="ja-JP"/>
        </w:rPr>
        <w:t xml:space="preserve"> was achieved in these design</w:t>
      </w:r>
      <w:r w:rsidR="009273A3">
        <w:rPr>
          <w:rFonts w:eastAsia="平成明朝" w:hint="eastAsia"/>
          <w:color w:val="000000"/>
          <w:sz w:val="20"/>
          <w:lang w:eastAsia="ja-JP"/>
        </w:rPr>
        <w:t>s</w:t>
      </w:r>
      <w:r w:rsidRPr="00236F55">
        <w:rPr>
          <w:rFonts w:eastAsia="平成明朝"/>
          <w:color w:val="000000"/>
          <w:sz w:val="20"/>
          <w:lang w:eastAsia="ja-JP"/>
        </w:rPr>
        <w:t>.</w:t>
      </w:r>
      <w:r>
        <w:rPr>
          <w:rFonts w:eastAsia="平成明朝" w:hint="eastAsia"/>
          <w:color w:val="000000"/>
          <w:sz w:val="20"/>
          <w:lang w:eastAsia="ja-JP"/>
        </w:rPr>
        <w:t xml:space="preserve"> </w:t>
      </w:r>
      <w:r w:rsidR="009273A3">
        <w:rPr>
          <w:rFonts w:eastAsia="平成明朝" w:hint="eastAsia"/>
          <w:color w:val="000000"/>
          <w:sz w:val="20"/>
          <w:lang w:eastAsia="ja-JP"/>
        </w:rPr>
        <w:t xml:space="preserve">The </w:t>
      </w:r>
      <w:r w:rsidR="00715A87" w:rsidRPr="00236F55">
        <w:rPr>
          <w:color w:val="000000"/>
          <w:sz w:val="20"/>
        </w:rPr>
        <w:t xml:space="preserve">RF wave is converted to a Gaussian-like beam by a built-in </w:t>
      </w:r>
      <w:r w:rsidR="00715A87" w:rsidRPr="00236F55">
        <w:rPr>
          <w:rFonts w:eastAsia="ＭＳ 明朝"/>
          <w:color w:val="000000"/>
          <w:sz w:val="20"/>
          <w:lang w:eastAsia="ja-JP"/>
        </w:rPr>
        <w:t>q</w:t>
      </w:r>
      <w:r w:rsidR="00715A87" w:rsidRPr="00236F55">
        <w:rPr>
          <w:color w:val="000000"/>
          <w:sz w:val="20"/>
        </w:rPr>
        <w:t>uasi-</w:t>
      </w:r>
      <w:r w:rsidR="00715A87" w:rsidRPr="00236F55">
        <w:rPr>
          <w:rFonts w:eastAsia="ＭＳ 明朝"/>
          <w:color w:val="000000"/>
          <w:sz w:val="20"/>
          <w:lang w:eastAsia="ja-JP"/>
        </w:rPr>
        <w:t>o</w:t>
      </w:r>
      <w:r w:rsidR="00715A87" w:rsidRPr="00236F55">
        <w:rPr>
          <w:color w:val="000000"/>
          <w:sz w:val="20"/>
        </w:rPr>
        <w:t xml:space="preserve">ptical mode converter, and </w:t>
      </w:r>
      <w:r w:rsidR="00715A87" w:rsidRPr="00236F55">
        <w:rPr>
          <w:rFonts w:eastAsia="ＭＳ 明朝"/>
          <w:color w:val="000000"/>
          <w:sz w:val="20"/>
          <w:lang w:eastAsia="ja-JP"/>
        </w:rPr>
        <w:t>then</w:t>
      </w:r>
      <w:r w:rsidR="00715A87" w:rsidRPr="00236F55">
        <w:rPr>
          <w:color w:val="000000"/>
          <w:sz w:val="20"/>
        </w:rPr>
        <w:t xml:space="preserve"> transmitted to the outside of the tube</w:t>
      </w:r>
      <w:r w:rsidR="009273A3">
        <w:rPr>
          <w:rFonts w:hint="eastAsia"/>
          <w:color w:val="000000"/>
          <w:sz w:val="20"/>
          <w:lang w:eastAsia="ja-JP"/>
        </w:rPr>
        <w:t>,</w:t>
      </w:r>
      <w:r w:rsidR="00715A87" w:rsidRPr="00236F55">
        <w:rPr>
          <w:color w:val="000000"/>
          <w:sz w:val="20"/>
        </w:rPr>
        <w:t xml:space="preserve"> through </w:t>
      </w:r>
      <w:r w:rsidR="00715A87" w:rsidRPr="00236F55">
        <w:rPr>
          <w:rFonts w:eastAsia="ＭＳ 明朝"/>
          <w:color w:val="000000"/>
          <w:sz w:val="20"/>
          <w:lang w:eastAsia="ja-JP"/>
        </w:rPr>
        <w:t>a</w:t>
      </w:r>
      <w:r w:rsidR="00765358">
        <w:rPr>
          <w:rFonts w:eastAsia="ＭＳ 明朝" w:hint="eastAsia"/>
          <w:color w:val="000000"/>
          <w:sz w:val="20"/>
          <w:lang w:eastAsia="ja-JP"/>
        </w:rPr>
        <w:t>n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 </w:t>
      </w:r>
      <w:r w:rsidR="00CE4C15">
        <w:rPr>
          <w:rFonts w:eastAsia="ＭＳ 明朝" w:hint="eastAsia"/>
          <w:color w:val="000000"/>
          <w:sz w:val="20"/>
          <w:lang w:eastAsia="ja-JP"/>
        </w:rPr>
        <w:t xml:space="preserve">output </w:t>
      </w:r>
      <w:r w:rsidR="00715A87" w:rsidRPr="00236F55">
        <w:rPr>
          <w:color w:val="000000"/>
          <w:sz w:val="20"/>
        </w:rPr>
        <w:t>window</w:t>
      </w:r>
      <w:r w:rsidR="009273A3">
        <w:rPr>
          <w:rFonts w:hint="eastAsia"/>
          <w:color w:val="000000"/>
          <w:sz w:val="20"/>
          <w:lang w:eastAsia="ja-JP"/>
        </w:rPr>
        <w:t xml:space="preserve">, </w:t>
      </w:r>
      <w:r w:rsidR="009273A3" w:rsidRPr="00236F55">
        <w:rPr>
          <w:color w:val="000000"/>
          <w:sz w:val="20"/>
        </w:rPr>
        <w:t xml:space="preserve">by </w:t>
      </w:r>
      <w:r w:rsidR="009273A3" w:rsidRPr="00236F55">
        <w:rPr>
          <w:rFonts w:eastAsia="ＭＳ 明朝"/>
          <w:color w:val="000000"/>
          <w:sz w:val="20"/>
          <w:lang w:eastAsia="ja-JP"/>
        </w:rPr>
        <w:t xml:space="preserve">a system of </w:t>
      </w:r>
      <w:r w:rsidR="009273A3" w:rsidRPr="00236F55">
        <w:rPr>
          <w:color w:val="000000"/>
          <w:sz w:val="20"/>
        </w:rPr>
        <w:t>four mirror</w:t>
      </w:r>
      <w:r w:rsidR="009273A3" w:rsidRPr="00236F55">
        <w:rPr>
          <w:rFonts w:eastAsia="ＭＳ 明朝"/>
          <w:color w:val="000000"/>
          <w:sz w:val="20"/>
          <w:lang w:eastAsia="ja-JP"/>
        </w:rPr>
        <w:t>s</w:t>
      </w:r>
      <w:r w:rsidR="00715A87" w:rsidRPr="00236F55">
        <w:rPr>
          <w:color w:val="000000"/>
          <w:sz w:val="20"/>
        </w:rPr>
        <w:t xml:space="preserve">. </w:t>
      </w:r>
      <w:r w:rsidR="00765358" w:rsidRPr="00765358">
        <w:rPr>
          <w:rFonts w:eastAsia="ＭＳ 明朝" w:hint="eastAsia"/>
          <w:sz w:val="20"/>
          <w:lang w:eastAsia="ja-JP"/>
        </w:rPr>
        <w:t>The total transmission efficiency from the mode converter to the output window is 9</w:t>
      </w:r>
      <w:r w:rsidR="00765358">
        <w:rPr>
          <w:rFonts w:eastAsia="ＭＳ 明朝" w:hint="eastAsia"/>
          <w:sz w:val="20"/>
          <w:lang w:eastAsia="ja-JP"/>
        </w:rPr>
        <w:t>7.4</w:t>
      </w:r>
      <w:r w:rsidR="00765358" w:rsidRPr="00765358">
        <w:rPr>
          <w:rFonts w:eastAsia="ＭＳ 明朝" w:hint="eastAsia"/>
          <w:sz w:val="20"/>
          <w:lang w:eastAsia="ja-JP"/>
        </w:rPr>
        <w:t xml:space="preserve">% </w:t>
      </w:r>
      <w:r w:rsidR="00765358">
        <w:rPr>
          <w:rFonts w:eastAsia="ＭＳ 明朝" w:hint="eastAsia"/>
          <w:sz w:val="20"/>
          <w:lang w:eastAsia="ja-JP"/>
        </w:rPr>
        <w:t xml:space="preserve">at 28 GHz </w:t>
      </w:r>
      <w:r w:rsidR="00765358" w:rsidRPr="00765358">
        <w:rPr>
          <w:rFonts w:eastAsia="ＭＳ 明朝" w:hint="eastAsia"/>
          <w:sz w:val="20"/>
          <w:lang w:eastAsia="ja-JP"/>
        </w:rPr>
        <w:t xml:space="preserve">and </w:t>
      </w:r>
      <w:r w:rsidR="00765358">
        <w:rPr>
          <w:rFonts w:eastAsia="ＭＳ 明朝" w:hint="eastAsia"/>
          <w:sz w:val="20"/>
          <w:lang w:eastAsia="ja-JP"/>
        </w:rPr>
        <w:t>97.0% at 34.7</w:t>
      </w:r>
      <w:r w:rsidR="006E2FE2">
        <w:rPr>
          <w:rFonts w:eastAsia="ＭＳ 明朝" w:hint="eastAsia"/>
          <w:sz w:val="20"/>
          <w:lang w:eastAsia="ja-JP"/>
        </w:rPr>
        <w:t>7</w:t>
      </w:r>
      <w:r w:rsidR="00765358">
        <w:rPr>
          <w:rFonts w:eastAsia="ＭＳ 明朝" w:hint="eastAsia"/>
          <w:sz w:val="20"/>
          <w:lang w:eastAsia="ja-JP"/>
        </w:rPr>
        <w:t xml:space="preserve"> GHz. </w:t>
      </w:r>
      <w:r w:rsidR="00765358" w:rsidRPr="00765358">
        <w:rPr>
          <w:sz w:val="20"/>
        </w:rPr>
        <w:t xml:space="preserve">The </w:t>
      </w:r>
      <w:r w:rsidR="009273A3" w:rsidRPr="00765358">
        <w:rPr>
          <w:sz w:val="20"/>
        </w:rPr>
        <w:t xml:space="preserve">profile and phase </w:t>
      </w:r>
      <w:r w:rsidR="009273A3">
        <w:rPr>
          <w:rFonts w:hint="eastAsia"/>
          <w:sz w:val="20"/>
          <w:lang w:eastAsia="ja-JP"/>
        </w:rPr>
        <w:t xml:space="preserve">of the </w:t>
      </w:r>
      <w:r w:rsidR="00765358" w:rsidRPr="00765358">
        <w:rPr>
          <w:sz w:val="20"/>
        </w:rPr>
        <w:t xml:space="preserve">output RF beam </w:t>
      </w:r>
      <w:r w:rsidR="009273A3">
        <w:rPr>
          <w:rFonts w:hint="eastAsia"/>
          <w:sz w:val="20"/>
          <w:lang w:eastAsia="ja-JP"/>
        </w:rPr>
        <w:t>are</w:t>
      </w:r>
      <w:r w:rsidR="00765358" w:rsidRPr="00765358">
        <w:rPr>
          <w:sz w:val="20"/>
        </w:rPr>
        <w:t xml:space="preserve"> adjusted </w:t>
      </w:r>
      <w:r w:rsidR="009273A3">
        <w:rPr>
          <w:rFonts w:hint="eastAsia"/>
          <w:sz w:val="20"/>
          <w:lang w:eastAsia="ja-JP"/>
        </w:rPr>
        <w:t>using a m</w:t>
      </w:r>
      <w:r w:rsidR="00765358" w:rsidRPr="00765358">
        <w:rPr>
          <w:sz w:val="20"/>
        </w:rPr>
        <w:t xml:space="preserve">atching </w:t>
      </w:r>
      <w:r w:rsidR="009273A3">
        <w:rPr>
          <w:rFonts w:hint="eastAsia"/>
          <w:sz w:val="20"/>
          <w:lang w:eastAsia="ja-JP"/>
        </w:rPr>
        <w:t>o</w:t>
      </w:r>
      <w:r w:rsidR="00765358" w:rsidRPr="00765358">
        <w:rPr>
          <w:sz w:val="20"/>
        </w:rPr>
        <w:t xml:space="preserve">ptics </w:t>
      </w:r>
      <w:r w:rsidR="009273A3">
        <w:rPr>
          <w:rFonts w:hint="eastAsia"/>
          <w:sz w:val="20"/>
          <w:lang w:eastAsia="ja-JP"/>
        </w:rPr>
        <w:t>u</w:t>
      </w:r>
      <w:r w:rsidR="00765358" w:rsidRPr="00765358">
        <w:rPr>
          <w:sz w:val="20"/>
        </w:rPr>
        <w:t xml:space="preserve">nit (MOU), and </w:t>
      </w:r>
      <w:r w:rsidR="009273A3">
        <w:rPr>
          <w:rFonts w:hint="eastAsia"/>
          <w:sz w:val="20"/>
          <w:lang w:eastAsia="ja-JP"/>
        </w:rPr>
        <w:t xml:space="preserve">the beam is </w:t>
      </w:r>
      <w:r w:rsidR="00765358" w:rsidRPr="00765358">
        <w:rPr>
          <w:color w:val="000000"/>
          <w:sz w:val="20"/>
        </w:rPr>
        <w:t>couple</w:t>
      </w:r>
      <w:r w:rsidR="009273A3">
        <w:rPr>
          <w:rFonts w:hint="eastAsia"/>
          <w:color w:val="000000"/>
          <w:sz w:val="20"/>
          <w:lang w:eastAsia="ja-JP"/>
        </w:rPr>
        <w:t>d</w:t>
      </w:r>
      <w:r w:rsidR="00765358" w:rsidRPr="00765358">
        <w:rPr>
          <w:color w:val="000000"/>
          <w:sz w:val="20"/>
        </w:rPr>
        <w:t xml:space="preserve"> to a corrugate</w:t>
      </w:r>
      <w:r w:rsidR="00765358" w:rsidRPr="00765358">
        <w:rPr>
          <w:rFonts w:eastAsia="ＭＳ 明朝" w:hint="eastAsia"/>
          <w:color w:val="000000"/>
          <w:sz w:val="20"/>
          <w:lang w:eastAsia="ja-JP"/>
        </w:rPr>
        <w:t>d</w:t>
      </w:r>
      <w:r w:rsidR="00765358" w:rsidRPr="00765358">
        <w:rPr>
          <w:color w:val="000000"/>
          <w:sz w:val="20"/>
        </w:rPr>
        <w:t xml:space="preserve"> waveguide </w:t>
      </w:r>
      <w:r w:rsidR="009273A3">
        <w:rPr>
          <w:rFonts w:hint="eastAsia"/>
          <w:color w:val="000000"/>
          <w:sz w:val="20"/>
          <w:lang w:eastAsia="ja-JP"/>
        </w:rPr>
        <w:t>in</w:t>
      </w:r>
      <w:r w:rsidR="00765358" w:rsidRPr="00765358">
        <w:rPr>
          <w:color w:val="000000"/>
          <w:sz w:val="20"/>
        </w:rPr>
        <w:t xml:space="preserve"> HE</w:t>
      </w:r>
      <w:r w:rsidR="00765358" w:rsidRPr="00765358">
        <w:rPr>
          <w:color w:val="000000"/>
          <w:sz w:val="20"/>
          <w:vertAlign w:val="subscript"/>
        </w:rPr>
        <w:t>11</w:t>
      </w:r>
      <w:r w:rsidR="00765358" w:rsidRPr="00765358">
        <w:rPr>
          <w:color w:val="000000"/>
          <w:sz w:val="20"/>
        </w:rPr>
        <w:t xml:space="preserve"> mode.</w:t>
      </w:r>
      <w:r w:rsidR="00765358">
        <w:rPr>
          <w:rFonts w:hint="eastAsia"/>
          <w:color w:val="000000"/>
          <w:sz w:val="20"/>
          <w:lang w:eastAsia="ja-JP"/>
        </w:rPr>
        <w:t xml:space="preserve"> </w:t>
      </w:r>
      <w:r w:rsidR="00765358" w:rsidRPr="00765358">
        <w:rPr>
          <w:rFonts w:eastAsia="ＭＳ 明朝" w:hint="eastAsia"/>
          <w:sz w:val="20"/>
          <w:lang w:eastAsia="ja-JP"/>
        </w:rPr>
        <w:t>The total transmission efficiency from the mode converter to the corrugated waveguide is 9</w:t>
      </w:r>
      <w:r w:rsidR="00765358">
        <w:rPr>
          <w:rFonts w:eastAsia="ＭＳ 明朝" w:hint="eastAsia"/>
          <w:sz w:val="20"/>
          <w:lang w:eastAsia="ja-JP"/>
        </w:rPr>
        <w:t>6.2</w:t>
      </w:r>
      <w:r w:rsidR="00765358" w:rsidRPr="00765358">
        <w:rPr>
          <w:rFonts w:eastAsia="ＭＳ 明朝" w:hint="eastAsia"/>
          <w:sz w:val="20"/>
          <w:lang w:eastAsia="ja-JP"/>
        </w:rPr>
        <w:t>% at 28 GHz and 9</w:t>
      </w:r>
      <w:r w:rsidR="00765358">
        <w:rPr>
          <w:rFonts w:eastAsia="ＭＳ 明朝" w:hint="eastAsia"/>
          <w:sz w:val="20"/>
          <w:lang w:eastAsia="ja-JP"/>
        </w:rPr>
        <w:t>6.4</w:t>
      </w:r>
      <w:r w:rsidR="00765358" w:rsidRPr="00765358">
        <w:rPr>
          <w:rFonts w:eastAsia="ＭＳ 明朝" w:hint="eastAsia"/>
          <w:sz w:val="20"/>
          <w:lang w:eastAsia="ja-JP"/>
        </w:rPr>
        <w:t>% at 34.77 GHz.</w:t>
      </w:r>
      <w:r w:rsidR="00765358">
        <w:rPr>
          <w:rFonts w:eastAsia="ＭＳ 明朝" w:hint="eastAsia"/>
          <w:sz w:val="20"/>
          <w:lang w:eastAsia="ja-JP"/>
        </w:rPr>
        <w:t xml:space="preserve"> </w:t>
      </w:r>
      <w:r w:rsidR="00CE4C15">
        <w:rPr>
          <w:rFonts w:eastAsia="平成明朝" w:hint="eastAsia"/>
          <w:color w:val="000000"/>
          <w:sz w:val="20"/>
          <w:lang w:eastAsia="ja-JP"/>
        </w:rPr>
        <w:t>T</w:t>
      </w:r>
      <w:r w:rsidR="00CE4C15" w:rsidRPr="00236F55">
        <w:rPr>
          <w:rFonts w:eastAsia="平成明朝"/>
          <w:color w:val="000000"/>
          <w:sz w:val="20"/>
          <w:lang w:eastAsia="ja-JP"/>
        </w:rPr>
        <w:t xml:space="preserve">he output window is a </w:t>
      </w:r>
      <w:r w:rsidR="00CE4C15" w:rsidRPr="00236F55">
        <w:rPr>
          <w:rFonts w:eastAsia="平成明朝"/>
          <w:color w:val="000000"/>
          <w:sz w:val="20"/>
          <w:lang w:eastAsia="ja-JP"/>
        </w:rPr>
        <w:lastRenderedPageBreak/>
        <w:t xml:space="preserve">sapphire double-disk window </w:t>
      </w:r>
      <w:r w:rsidR="00CE4C15" w:rsidRPr="00236F55">
        <w:rPr>
          <w:color w:val="000000"/>
          <w:sz w:val="20"/>
        </w:rPr>
        <w:t>cool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ed </w:t>
      </w:r>
      <w:r w:rsidR="00CE4C15" w:rsidRPr="00236F55">
        <w:rPr>
          <w:color w:val="000000"/>
          <w:sz w:val="20"/>
        </w:rPr>
        <w:t xml:space="preserve">with 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a </w:t>
      </w:r>
      <w:r w:rsidR="00CE4C15" w:rsidRPr="00236F55">
        <w:rPr>
          <w:color w:val="000000"/>
          <w:sz w:val="20"/>
        </w:rPr>
        <w:t>fluorocarbon coolant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 </w:t>
      </w:r>
      <w:r w:rsidR="00CE4C15" w:rsidRPr="00236F55">
        <w:rPr>
          <w:color w:val="000000"/>
          <w:sz w:val="20"/>
        </w:rPr>
        <w:t xml:space="preserve">(FC-3283). </w:t>
      </w:r>
      <w:r w:rsidR="00CE4C15">
        <w:rPr>
          <w:rFonts w:eastAsia="ＭＳ 明朝" w:hint="eastAsia"/>
          <w:color w:val="000000"/>
          <w:sz w:val="20"/>
          <w:lang w:eastAsia="ja-JP"/>
        </w:rPr>
        <w:t xml:space="preserve">The calculation results for the output window 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indicate that </w:t>
      </w:r>
      <w:r w:rsidR="009273A3">
        <w:rPr>
          <w:rFonts w:eastAsia="ＭＳ 明朝" w:hint="eastAsia"/>
          <w:color w:val="000000"/>
          <w:sz w:val="20"/>
          <w:lang w:eastAsia="ja-JP"/>
        </w:rPr>
        <w:t xml:space="preserve">both </w:t>
      </w:r>
      <w:r w:rsidR="00CE4C15" w:rsidRPr="00236F55">
        <w:rPr>
          <w:rFonts w:eastAsia="ＭＳ 明朝"/>
          <w:color w:val="000000"/>
          <w:sz w:val="20"/>
          <w:lang w:eastAsia="ja-JP"/>
        </w:rPr>
        <w:t>2 MW 3 s and 0.4 MW CW operations are possible at 28 GHz, and that 1 MW 3 s operation is possible at 34.</w:t>
      </w:r>
      <w:r w:rsidR="000B186A">
        <w:rPr>
          <w:rFonts w:eastAsia="ＭＳ 明朝" w:hint="eastAsia"/>
          <w:color w:val="000000"/>
          <w:sz w:val="20"/>
          <w:lang w:eastAsia="ja-JP"/>
        </w:rPr>
        <w:t>77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 GHz.</w:t>
      </w:r>
      <w:r w:rsidR="00CE4C15">
        <w:rPr>
          <w:rFonts w:eastAsia="ＭＳ 明朝"/>
          <w:color w:val="000000"/>
          <w:sz w:val="20"/>
          <w:lang w:eastAsia="ja-JP"/>
        </w:rPr>
        <w:t xml:space="preserve"> </w:t>
      </w:r>
      <w:r w:rsidR="00715A87" w:rsidRPr="00236F55">
        <w:rPr>
          <w:color w:val="000000"/>
          <w:sz w:val="20"/>
        </w:rPr>
        <w:t xml:space="preserve">The collector adopts </w:t>
      </w:r>
      <w:r w:rsidR="00C73983" w:rsidRPr="00C73983">
        <w:rPr>
          <w:rFonts w:eastAsia="Mincho" w:hint="eastAsia"/>
          <w:sz w:val="20"/>
          <w:lang w:eastAsia="ja-JP"/>
        </w:rPr>
        <w:t>collector potential depression</w:t>
      </w:r>
      <w:r w:rsidR="00C73983" w:rsidRPr="00C73983">
        <w:rPr>
          <w:color w:val="000000"/>
          <w:sz w:val="20"/>
        </w:rPr>
        <w:t xml:space="preserve"> </w:t>
      </w:r>
      <w:r w:rsidR="00C73983">
        <w:rPr>
          <w:rFonts w:hint="eastAsia"/>
          <w:color w:val="000000"/>
          <w:sz w:val="20"/>
          <w:lang w:eastAsia="ja-JP"/>
        </w:rPr>
        <w:t>(</w:t>
      </w:r>
      <w:r w:rsidR="00715A87" w:rsidRPr="00236F55">
        <w:rPr>
          <w:color w:val="000000"/>
          <w:sz w:val="20"/>
        </w:rPr>
        <w:t>CPD</w:t>
      </w:r>
      <w:r w:rsidR="00C73983">
        <w:rPr>
          <w:rFonts w:hint="eastAsia"/>
          <w:color w:val="000000"/>
          <w:sz w:val="20"/>
          <w:lang w:eastAsia="ja-JP"/>
        </w:rPr>
        <w:t>)</w:t>
      </w:r>
      <w:r w:rsidR="00715A87" w:rsidRPr="00236F55">
        <w:rPr>
          <w:color w:val="000000"/>
          <w:sz w:val="20"/>
        </w:rPr>
        <w:t xml:space="preserve"> for 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enhanced </w:t>
      </w:r>
      <w:r w:rsidR="00715A87" w:rsidRPr="00236F55">
        <w:rPr>
          <w:color w:val="000000"/>
          <w:sz w:val="20"/>
        </w:rPr>
        <w:t xml:space="preserve">efficiency and 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has </w:t>
      </w:r>
      <w:r w:rsidR="00715A87" w:rsidRPr="00236F55">
        <w:rPr>
          <w:color w:val="000000"/>
          <w:sz w:val="20"/>
        </w:rPr>
        <w:t>sweep coil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s to </w:t>
      </w:r>
      <w:r w:rsidR="00715A87" w:rsidRPr="00236F55">
        <w:rPr>
          <w:color w:val="000000"/>
          <w:sz w:val="20"/>
        </w:rPr>
        <w:t xml:space="preserve">reduce 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its </w:t>
      </w:r>
      <w:r w:rsidR="00715A87" w:rsidRPr="00236F55">
        <w:rPr>
          <w:color w:val="000000"/>
          <w:sz w:val="20"/>
        </w:rPr>
        <w:t>heat load.</w:t>
      </w:r>
      <w:r w:rsidR="00715A87" w:rsidRPr="00236F55">
        <w:rPr>
          <w:rFonts w:eastAsia="ＭＳ 明朝"/>
          <w:color w:val="000000"/>
          <w:sz w:val="20"/>
          <w:lang w:eastAsia="ja-JP"/>
        </w:rPr>
        <w:t xml:space="preserve"> </w:t>
      </w:r>
      <w:r w:rsidR="00373D7E" w:rsidRPr="00373D7E">
        <w:rPr>
          <w:rFonts w:eastAsia="平成明朝" w:hint="eastAsia"/>
          <w:sz w:val="20"/>
        </w:rPr>
        <w:t xml:space="preserve">The </w:t>
      </w:r>
      <w:r w:rsidR="00373D7E" w:rsidRPr="00373D7E">
        <w:rPr>
          <w:rFonts w:eastAsia="平成明朝" w:hint="eastAsia"/>
          <w:sz w:val="20"/>
          <w:lang w:eastAsia="ja-JP"/>
        </w:rPr>
        <w:t xml:space="preserve">peak </w:t>
      </w:r>
      <w:r w:rsidR="00373D7E" w:rsidRPr="00373D7E">
        <w:rPr>
          <w:rFonts w:eastAsia="平成明朝" w:hint="eastAsia"/>
          <w:sz w:val="20"/>
        </w:rPr>
        <w:t xml:space="preserve">average deposition power </w:t>
      </w:r>
      <w:r w:rsidR="00373D7E" w:rsidRPr="00373D7E">
        <w:rPr>
          <w:rFonts w:eastAsia="平成明朝" w:hint="eastAsia"/>
          <w:sz w:val="20"/>
          <w:lang w:eastAsia="ja-JP"/>
        </w:rPr>
        <w:t xml:space="preserve">density </w:t>
      </w:r>
      <w:r w:rsidR="009273A3">
        <w:rPr>
          <w:rFonts w:eastAsia="平成明朝" w:hint="eastAsia"/>
          <w:sz w:val="20"/>
          <w:lang w:eastAsia="ja-JP"/>
        </w:rPr>
        <w:t xml:space="preserve">of the collector </w:t>
      </w:r>
      <w:r w:rsidR="00373D7E" w:rsidRPr="00373D7E">
        <w:rPr>
          <w:rFonts w:eastAsia="平成明朝" w:hint="eastAsia"/>
          <w:sz w:val="20"/>
        </w:rPr>
        <w:t xml:space="preserve">is </w:t>
      </w:r>
      <w:proofErr w:type="gramStart"/>
      <w:r w:rsidR="00373D7E" w:rsidRPr="00373D7E">
        <w:rPr>
          <w:rFonts w:eastAsia="平成明朝"/>
          <w:sz w:val="20"/>
          <w:lang w:eastAsia="ja-JP"/>
        </w:rPr>
        <w:t>less than</w:t>
      </w:r>
      <w:r w:rsidR="00373D7E" w:rsidRPr="00373D7E">
        <w:rPr>
          <w:rFonts w:eastAsia="平成明朝" w:hint="eastAsia"/>
          <w:sz w:val="20"/>
          <w:lang w:eastAsia="ja-JP"/>
        </w:rPr>
        <w:t xml:space="preserve"> 0.6 </w:t>
      </w:r>
      <w:r w:rsidR="00373D7E" w:rsidRPr="00373D7E">
        <w:rPr>
          <w:rFonts w:eastAsia="平成明朝" w:hint="eastAsia"/>
          <w:sz w:val="20"/>
        </w:rPr>
        <w:t>kW/c</w:t>
      </w:r>
      <w:r w:rsidR="00373D7E" w:rsidRPr="00373D7E">
        <w:rPr>
          <w:rFonts w:eastAsia="平成明朝" w:hint="eastAsia"/>
          <w:color w:val="000000"/>
          <w:sz w:val="20"/>
        </w:rPr>
        <w:t>m</w:t>
      </w:r>
      <w:r w:rsidR="00373D7E" w:rsidRPr="00373D7E">
        <w:rPr>
          <w:rFonts w:eastAsia="平成明朝" w:hint="eastAsia"/>
          <w:color w:val="000000"/>
          <w:sz w:val="20"/>
          <w:vertAlign w:val="superscript"/>
        </w:rPr>
        <w:t>2</w:t>
      </w:r>
      <w:r w:rsidR="009273A3">
        <w:rPr>
          <w:rFonts w:eastAsia="平成明朝" w:hint="eastAsia"/>
          <w:color w:val="000000"/>
          <w:sz w:val="20"/>
          <w:lang w:eastAsia="ja-JP"/>
        </w:rPr>
        <w:t>,</w:t>
      </w:r>
      <w:proofErr w:type="gramEnd"/>
      <w:r w:rsidR="00373D7E" w:rsidRPr="00373D7E">
        <w:rPr>
          <w:rFonts w:eastAsia="平成明朝" w:hint="eastAsia"/>
          <w:color w:val="000000"/>
          <w:sz w:val="20"/>
          <w:lang w:eastAsia="ja-JP"/>
        </w:rPr>
        <w:t xml:space="preserve"> with </w:t>
      </w:r>
      <w:r w:rsidR="009273A3">
        <w:rPr>
          <w:rFonts w:eastAsia="平成明朝" w:hint="eastAsia"/>
          <w:color w:val="000000"/>
          <w:sz w:val="20"/>
          <w:lang w:eastAsia="ja-JP"/>
        </w:rPr>
        <w:t xml:space="preserve">a </w:t>
      </w:r>
      <w:r w:rsidR="00373D7E" w:rsidRPr="00373D7E">
        <w:rPr>
          <w:rFonts w:eastAsia="平成明朝" w:hint="eastAsia"/>
          <w:color w:val="000000"/>
          <w:sz w:val="20"/>
          <w:lang w:eastAsia="ja-JP"/>
        </w:rPr>
        <w:t xml:space="preserve">spent beam </w:t>
      </w:r>
      <w:r w:rsidR="00912A57">
        <w:rPr>
          <w:rFonts w:eastAsia="平成明朝" w:hint="eastAsia"/>
          <w:color w:val="000000"/>
          <w:sz w:val="20"/>
          <w:lang w:eastAsia="ja-JP"/>
        </w:rPr>
        <w:t xml:space="preserve">having a </w:t>
      </w:r>
      <w:r w:rsidR="00373D7E" w:rsidRPr="00373D7E">
        <w:rPr>
          <w:rFonts w:eastAsia="平成明朝" w:hint="eastAsia"/>
          <w:color w:val="000000"/>
          <w:sz w:val="20"/>
          <w:lang w:eastAsia="ja-JP"/>
        </w:rPr>
        <w:t>power of 2.8 MW.</w:t>
      </w:r>
      <w:r w:rsidR="00373D7E" w:rsidRPr="00373D7E">
        <w:rPr>
          <w:rFonts w:eastAsia="平成明朝"/>
          <w:noProof/>
          <w:sz w:val="20"/>
          <w:lang w:eastAsia="ja-JP"/>
        </w:rPr>
        <w:t xml:space="preserve"> </w:t>
      </w:r>
      <w:r w:rsidR="00373D7E" w:rsidRPr="00373D7E">
        <w:rPr>
          <w:rFonts w:eastAsia="ＭＳ 明朝"/>
          <w:color w:val="000000"/>
          <w:sz w:val="20"/>
        </w:rPr>
        <w:t xml:space="preserve">These results imply that the collector can operate at </w:t>
      </w:r>
      <w:r w:rsidR="00373D7E" w:rsidRPr="00373D7E">
        <w:rPr>
          <w:rFonts w:hint="eastAsia"/>
          <w:color w:val="000000"/>
          <w:sz w:val="20"/>
          <w:lang w:eastAsia="ja-JP"/>
        </w:rPr>
        <w:t xml:space="preserve">0.4 </w:t>
      </w:r>
      <w:r w:rsidR="00373D7E" w:rsidRPr="00373D7E">
        <w:rPr>
          <w:rFonts w:eastAsia="ＭＳ 明朝"/>
          <w:color w:val="000000"/>
          <w:sz w:val="20"/>
        </w:rPr>
        <w:t>MW CW</w:t>
      </w:r>
      <w:r w:rsidR="00373D7E">
        <w:rPr>
          <w:rFonts w:hint="eastAsia"/>
          <w:color w:val="000000"/>
          <w:sz w:val="20"/>
          <w:lang w:eastAsia="ja-JP"/>
        </w:rPr>
        <w:t xml:space="preserve">. </w:t>
      </w:r>
      <w:r w:rsidR="00715A87" w:rsidRPr="00236F55">
        <w:rPr>
          <w:rFonts w:eastAsia="平成明朝"/>
          <w:color w:val="000000"/>
          <w:sz w:val="20"/>
          <w:lang w:eastAsia="ja-JP"/>
        </w:rPr>
        <w:t xml:space="preserve">The </w:t>
      </w:r>
      <w:proofErr w:type="spellStart"/>
      <w:r w:rsidR="00715A87" w:rsidRPr="00236F55">
        <w:rPr>
          <w:rFonts w:eastAsia="平成明朝"/>
          <w:color w:val="000000"/>
          <w:sz w:val="20"/>
          <w:lang w:eastAsia="ja-JP"/>
        </w:rPr>
        <w:t>gyrotron</w:t>
      </w:r>
      <w:proofErr w:type="spellEnd"/>
      <w:r w:rsidR="00715A87" w:rsidRPr="00236F55">
        <w:rPr>
          <w:rFonts w:eastAsia="平成明朝"/>
          <w:color w:val="000000"/>
          <w:sz w:val="20"/>
          <w:lang w:eastAsia="ja-JP"/>
        </w:rPr>
        <w:t xml:space="preserve"> has a DC-break section to </w:t>
      </w:r>
      <w:r w:rsidR="00912A57">
        <w:rPr>
          <w:rFonts w:eastAsia="平成明朝" w:hint="eastAsia"/>
          <w:color w:val="000000"/>
          <w:sz w:val="20"/>
          <w:lang w:eastAsia="ja-JP"/>
        </w:rPr>
        <w:t xml:space="preserve">allow it </w:t>
      </w:r>
      <w:r w:rsidR="00715A87" w:rsidRPr="00236F55">
        <w:rPr>
          <w:rFonts w:eastAsia="平成明朝"/>
          <w:color w:val="000000"/>
          <w:sz w:val="20"/>
          <w:lang w:eastAsia="ja-JP"/>
        </w:rPr>
        <w:t xml:space="preserve">sustain </w:t>
      </w:r>
      <w:r w:rsidR="00912A57">
        <w:rPr>
          <w:rFonts w:eastAsia="平成明朝" w:hint="eastAsia"/>
          <w:color w:val="000000"/>
          <w:sz w:val="20"/>
          <w:lang w:eastAsia="ja-JP"/>
        </w:rPr>
        <w:t xml:space="preserve">the </w:t>
      </w:r>
      <w:r w:rsidR="00715A87" w:rsidRPr="00236F55">
        <w:rPr>
          <w:rFonts w:eastAsia="平成明朝"/>
          <w:color w:val="000000"/>
          <w:sz w:val="20"/>
          <w:lang w:eastAsia="ja-JP"/>
        </w:rPr>
        <w:t>high voltage between the body section and (grounded) collector.</w:t>
      </w:r>
      <w:r w:rsidR="00715A87" w:rsidRPr="00236F55">
        <w:rPr>
          <w:color w:val="000000"/>
          <w:sz w:val="20"/>
        </w:rPr>
        <w:t xml:space="preserve"> </w:t>
      </w:r>
      <w:r w:rsidR="00715A87" w:rsidRPr="00236F55">
        <w:rPr>
          <w:rFonts w:eastAsia="平成明朝"/>
          <w:color w:val="000000"/>
          <w:sz w:val="20"/>
          <w:lang w:eastAsia="ja-JP"/>
        </w:rPr>
        <w:t xml:space="preserve">Likewise, the </w:t>
      </w:r>
      <w:proofErr w:type="spellStart"/>
      <w:r w:rsidR="00715A87" w:rsidRPr="00236F55">
        <w:rPr>
          <w:rFonts w:eastAsia="平成明朝"/>
          <w:color w:val="000000"/>
          <w:sz w:val="20"/>
          <w:lang w:eastAsia="ja-JP"/>
        </w:rPr>
        <w:t>gyrotron</w:t>
      </w:r>
      <w:proofErr w:type="spellEnd"/>
      <w:r w:rsidR="00715A87" w:rsidRPr="00236F55">
        <w:rPr>
          <w:rFonts w:eastAsia="平成明朝"/>
          <w:color w:val="000000"/>
          <w:sz w:val="20"/>
          <w:lang w:eastAsia="ja-JP"/>
        </w:rPr>
        <w:t xml:space="preserve"> has a body insulation jacket to sustain </w:t>
      </w:r>
      <w:r w:rsidR="00912A57">
        <w:rPr>
          <w:rFonts w:eastAsia="平成明朝" w:hint="eastAsia"/>
          <w:color w:val="000000"/>
          <w:sz w:val="20"/>
          <w:lang w:eastAsia="ja-JP"/>
        </w:rPr>
        <w:t xml:space="preserve">the </w:t>
      </w:r>
      <w:r w:rsidR="00715A87" w:rsidRPr="00236F55">
        <w:rPr>
          <w:rFonts w:eastAsia="平成明朝"/>
          <w:color w:val="000000"/>
          <w:sz w:val="20"/>
          <w:lang w:eastAsia="ja-JP"/>
        </w:rPr>
        <w:t>high voltage between the body section and (grounded) SCM.</w:t>
      </w:r>
      <w:r w:rsidR="00715A87" w:rsidRPr="00236F55">
        <w:rPr>
          <w:color w:val="000000"/>
          <w:sz w:val="20"/>
        </w:rPr>
        <w:t xml:space="preserve"> </w:t>
      </w:r>
    </w:p>
    <w:p w:rsidR="000D0689" w:rsidRDefault="000D0689" w:rsidP="00763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color w:val="000000"/>
          <w:sz w:val="20"/>
          <w:lang w:eastAsia="ja-JP"/>
        </w:rPr>
      </w:pPr>
    </w:p>
    <w:p w:rsidR="00763B8C" w:rsidRDefault="006227ED" w:rsidP="000D0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</w:r>
      <w:r>
        <w:rPr>
          <w:rFonts w:eastAsia="ＭＳ 明朝"/>
          <w:lang w:eastAsia="ja-JP"/>
        </w:rPr>
        <w:pict>
          <v:shape id="_x0000_s1029" type="#_x0000_t202" style="width:437.5pt;height:152.7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_x0000_s1029">
              <w:txbxContent>
                <w:p w:rsidR="000D0689" w:rsidRDefault="000D0689" w:rsidP="000D0689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ja-JP"/>
                    </w:rPr>
                  </w:pPr>
                  <w:r w:rsidRPr="0063482F">
                    <w:rPr>
                      <w:rFonts w:ascii="Times New Roman" w:hAnsi="Times New Roman" w:hint="eastAsia"/>
                      <w:b/>
                      <w:caps/>
                      <w:noProof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1946910" cy="1451285"/>
                        <wp:effectExtent l="19050" t="0" r="0" b="0"/>
                        <wp:docPr id="52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094" cy="1452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hint="eastAsia"/>
                      <w:b/>
                      <w:caps/>
                      <w:sz w:val="18"/>
                      <w:szCs w:val="18"/>
                      <w:lang w:eastAsia="ja-JP"/>
                    </w:rPr>
                    <w:t xml:space="preserve">       </w:t>
                  </w:r>
                  <w:r w:rsidR="0031760A">
                    <w:rPr>
                      <w:rFonts w:ascii="Times New Roman" w:hAnsi="Times New Roman" w:hint="eastAsia"/>
                      <w:b/>
                      <w:caps/>
                      <w:sz w:val="18"/>
                      <w:szCs w:val="18"/>
                      <w:lang w:eastAsia="ja-JP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b/>
                      <w:caps/>
                      <w:sz w:val="18"/>
                      <w:szCs w:val="18"/>
                      <w:lang w:eastAsia="ja-JP"/>
                    </w:rPr>
                    <w:t xml:space="preserve">  </w:t>
                  </w:r>
                  <w:r w:rsidR="006113A3" w:rsidRPr="006113A3">
                    <w:rPr>
                      <w:rFonts w:hint="eastAsia"/>
                      <w:noProof/>
                      <w:lang w:val="en-US" w:eastAsia="ja-JP"/>
                    </w:rPr>
                    <w:drawing>
                      <wp:inline distT="0" distB="0" distL="0" distR="0">
                        <wp:extent cx="1912510" cy="1424940"/>
                        <wp:effectExtent l="19050" t="0" r="0" b="0"/>
                        <wp:docPr id="115" name="図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672" cy="1429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hint="eastAsia"/>
                      <w:b/>
                      <w:caps/>
                      <w:sz w:val="18"/>
                      <w:szCs w:val="18"/>
                      <w:lang w:eastAsia="ja-JP"/>
                    </w:rPr>
                    <w:t xml:space="preserve"> </w:t>
                  </w:r>
                </w:p>
                <w:p w:rsidR="000D0689" w:rsidRPr="000D0689" w:rsidRDefault="000D0689" w:rsidP="000D0689">
                  <w:pPr>
                    <w:pStyle w:val="text"/>
                    <w:rPr>
                      <w:rFonts w:ascii="Times New Roman" w:hAnsi="Times New Roman"/>
                    </w:rPr>
                  </w:pPr>
                  <w:r>
                    <w:rPr>
                      <w:rFonts w:hint="eastAsia"/>
                    </w:rPr>
                    <w:t xml:space="preserve">                                    </w:t>
                  </w:r>
                  <w:r w:rsidRPr="000D0689">
                    <w:rPr>
                      <w:rFonts w:ascii="Times New Roman" w:hAnsi="Times New Roman"/>
                    </w:rPr>
                    <w:t xml:space="preserve">  (a)                                                                          (</w:t>
                  </w:r>
                  <w:proofErr w:type="gramStart"/>
                  <w:r w:rsidRPr="000D0689">
                    <w:rPr>
                      <w:rFonts w:ascii="Times New Roman" w:hAnsi="Times New Roman"/>
                    </w:rPr>
                    <w:t>b</w:t>
                  </w:r>
                  <w:proofErr w:type="gramEnd"/>
                  <w:r w:rsidRPr="000D0689">
                    <w:rPr>
                      <w:rFonts w:ascii="Times New Roman" w:hAnsi="Times New Roman"/>
                    </w:rPr>
                    <w:t>)</w:t>
                  </w:r>
                </w:p>
                <w:p w:rsidR="000D0689" w:rsidRPr="003E0397" w:rsidRDefault="000D0689" w:rsidP="000D0689">
                  <w:pPr>
                    <w:pStyle w:val="FigureCaption"/>
                    <w:rPr>
                      <w:lang w:eastAsia="ja-JP"/>
                    </w:rPr>
                  </w:pPr>
                  <w:proofErr w:type="gramStart"/>
                  <w:r w:rsidRPr="003E0397">
                    <w:rPr>
                      <w:b/>
                      <w:caps/>
                    </w:rPr>
                    <w:t xml:space="preserve">Figure </w:t>
                  </w:r>
                  <w:r w:rsidRPr="003E0397">
                    <w:rPr>
                      <w:b/>
                      <w:caps/>
                      <w:lang w:eastAsia="ja-JP"/>
                    </w:rPr>
                    <w:t>2</w:t>
                  </w:r>
                  <w:r w:rsidRPr="003E0397">
                    <w:rPr>
                      <w:b/>
                      <w:caps/>
                    </w:rPr>
                    <w:t>.</w:t>
                  </w:r>
                  <w:proofErr w:type="gramEnd"/>
                  <w:r w:rsidRPr="003E0397">
                    <w:rPr>
                      <w:b/>
                      <w:lang w:eastAsia="ja-JP"/>
                    </w:rPr>
                    <w:t xml:space="preserve"> </w:t>
                  </w:r>
                  <w:r w:rsidRPr="003E0397">
                    <w:rPr>
                      <w:lang w:eastAsia="ja-JP"/>
                    </w:rPr>
                    <w:t xml:space="preserve"> Calculated beam current dependence of the cavity oscillation power at </w:t>
                  </w:r>
                  <w:r>
                    <w:rPr>
                      <w:rFonts w:hint="eastAsia"/>
                      <w:lang w:eastAsia="ja-JP"/>
                    </w:rPr>
                    <w:t xml:space="preserve">(a) </w:t>
                  </w:r>
                  <w:r>
                    <w:rPr>
                      <w:lang w:eastAsia="ja-JP"/>
                    </w:rPr>
                    <w:t>28 GH</w:t>
                  </w:r>
                  <w:r>
                    <w:rPr>
                      <w:rFonts w:hint="eastAsia"/>
                      <w:lang w:eastAsia="ja-JP"/>
                    </w:rPr>
                    <w:t>z and (b) 34.8 GHz.</w:t>
                  </w:r>
                </w:p>
              </w:txbxContent>
            </v:textbox>
            <w10:wrap type="none"/>
            <w10:anchorlock/>
          </v:shape>
        </w:pict>
      </w:r>
    </w:p>
    <w:p w:rsidR="00737796" w:rsidRDefault="00D67905" w:rsidP="00D67905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3.</w:t>
      </w:r>
      <w:r w:rsidR="00B91332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preliminary test of dual-frequency gyrotron output window</w:t>
      </w:r>
    </w:p>
    <w:p w:rsidR="00D67905" w:rsidRDefault="00C53C45" w:rsidP="006113A3">
      <w:pPr>
        <w:autoSpaceDE w:val="0"/>
        <w:autoSpaceDN w:val="0"/>
        <w:adjustRightInd w:val="0"/>
        <w:ind w:firstLineChars="150" w:firstLine="300"/>
        <w:contextualSpacing/>
        <w:jc w:val="both"/>
        <w:rPr>
          <w:noProof/>
          <w:lang w:eastAsia="ja-JP"/>
        </w:rPr>
      </w:pPr>
      <w:r w:rsidRPr="00B54D1E">
        <w:rPr>
          <w:color w:val="000000"/>
          <w:sz w:val="20"/>
        </w:rPr>
        <w:t xml:space="preserve">This </w:t>
      </w:r>
      <w:r w:rsidRPr="00B54D1E">
        <w:rPr>
          <w:rFonts w:eastAsia="平成明朝"/>
          <w:sz w:val="20"/>
        </w:rPr>
        <w:t xml:space="preserve">dual-frequency </w:t>
      </w:r>
      <w:proofErr w:type="spellStart"/>
      <w:r w:rsidRPr="00B54D1E">
        <w:rPr>
          <w:rFonts w:eastAsia="平成明朝"/>
          <w:sz w:val="20"/>
        </w:rPr>
        <w:t>gyrotron</w:t>
      </w:r>
      <w:proofErr w:type="spellEnd"/>
      <w:r w:rsidRPr="00B54D1E">
        <w:rPr>
          <w:color w:val="000000"/>
          <w:sz w:val="20"/>
        </w:rPr>
        <w:t xml:space="preserve"> has a sapphire double-disk window to enable CW operation. </w:t>
      </w:r>
      <w:r w:rsidRPr="00B54D1E">
        <w:rPr>
          <w:sz w:val="20"/>
        </w:rPr>
        <w:t xml:space="preserve">The structural cross-section of double-disk window </w:t>
      </w:r>
      <w:r w:rsidRPr="00B54D1E">
        <w:rPr>
          <w:rFonts w:eastAsia="平成明朝"/>
          <w:sz w:val="20"/>
        </w:rPr>
        <w:t>is shown in Fig.</w:t>
      </w:r>
      <w:r w:rsidR="00BD2296">
        <w:rPr>
          <w:rFonts w:eastAsia="平成明朝" w:hint="eastAsia"/>
          <w:sz w:val="20"/>
          <w:lang w:eastAsia="ja-JP"/>
        </w:rPr>
        <w:t xml:space="preserve"> </w:t>
      </w:r>
      <w:r w:rsidR="006E2FE2">
        <w:rPr>
          <w:rFonts w:eastAsia="平成明朝" w:hint="eastAsia"/>
          <w:sz w:val="20"/>
          <w:lang w:eastAsia="ja-JP"/>
        </w:rPr>
        <w:t>3</w:t>
      </w:r>
      <w:r w:rsidRPr="00B54D1E">
        <w:rPr>
          <w:rFonts w:eastAsia="平成明朝"/>
          <w:sz w:val="20"/>
        </w:rPr>
        <w:t xml:space="preserve">. </w:t>
      </w:r>
      <w:r w:rsidR="00BD2296">
        <w:rPr>
          <w:rFonts w:eastAsia="平成明朝" w:hint="eastAsia"/>
          <w:sz w:val="20"/>
          <w:lang w:eastAsia="ja-JP"/>
        </w:rPr>
        <w:t>The</w:t>
      </w:r>
      <w:r w:rsidRPr="00B54D1E">
        <w:rPr>
          <w:rFonts w:eastAsia="ＭＳ Ｐ明朝"/>
          <w:color w:val="000000"/>
          <w:sz w:val="20"/>
        </w:rPr>
        <w:t xml:space="preserve"> frequency </w:t>
      </w:r>
      <w:r w:rsidRPr="00B54D1E">
        <w:rPr>
          <w:rStyle w:val="st1"/>
          <w:rFonts w:eastAsia="ＭＳ Ｐ明朝"/>
          <w:color w:val="000000"/>
          <w:sz w:val="20"/>
        </w:rPr>
        <w:t>characteristic</w:t>
      </w:r>
      <w:r w:rsidR="00BD2296">
        <w:rPr>
          <w:rStyle w:val="st1"/>
          <w:rFonts w:eastAsia="ＭＳ Ｐ明朝" w:hint="eastAsia"/>
          <w:color w:val="000000"/>
          <w:sz w:val="20"/>
          <w:lang w:eastAsia="ja-JP"/>
        </w:rPr>
        <w:t>s</w:t>
      </w:r>
      <w:r w:rsidRPr="00B54D1E">
        <w:rPr>
          <w:rStyle w:val="st1"/>
          <w:rFonts w:eastAsia="ＭＳ Ｐ明朝"/>
          <w:color w:val="000000"/>
          <w:sz w:val="20"/>
        </w:rPr>
        <w:t xml:space="preserve"> of a double-disk window depend on the thickness (depends on manufacturing error) and permittivity (depends on frequency) of the sapphire disk and </w:t>
      </w:r>
      <w:r w:rsidRPr="00B54D1E">
        <w:rPr>
          <w:rFonts w:eastAsia="ＭＳ Ｐ明朝"/>
          <w:color w:val="000000"/>
          <w:sz w:val="20"/>
        </w:rPr>
        <w:t xml:space="preserve">fluorocarbon coolant (FC-3283). </w:t>
      </w:r>
      <w:r w:rsidR="00CE4C15" w:rsidRPr="00236F55">
        <w:rPr>
          <w:color w:val="000000"/>
          <w:sz w:val="20"/>
        </w:rPr>
        <w:t>FC-3283 is a substitute</w:t>
      </w:r>
      <w:r w:rsidR="00CE4C15" w:rsidRPr="00236F55">
        <w:rPr>
          <w:rFonts w:eastAsia="ＭＳ 明朝"/>
          <w:color w:val="000000"/>
          <w:sz w:val="20"/>
          <w:lang w:eastAsia="ja-JP"/>
        </w:rPr>
        <w:t xml:space="preserve"> for </w:t>
      </w:r>
      <w:r w:rsidR="00CE4C15" w:rsidRPr="00236F55">
        <w:rPr>
          <w:color w:val="000000"/>
          <w:sz w:val="20"/>
        </w:rPr>
        <w:t>FC-75.</w:t>
      </w:r>
      <w:r w:rsidR="00CE4C15">
        <w:rPr>
          <w:rFonts w:hint="eastAsia"/>
          <w:color w:val="000000"/>
          <w:sz w:val="20"/>
          <w:lang w:eastAsia="ja-JP"/>
        </w:rPr>
        <w:t xml:space="preserve"> </w:t>
      </w:r>
      <w:r w:rsidR="00BD2296">
        <w:rPr>
          <w:rFonts w:hint="eastAsia"/>
          <w:color w:val="000000"/>
          <w:sz w:val="20"/>
          <w:lang w:eastAsia="ja-JP"/>
        </w:rPr>
        <w:t>The</w:t>
      </w:r>
      <w:r w:rsidRPr="00B54D1E">
        <w:rPr>
          <w:rFonts w:eastAsia="ＭＳ Ｐ明朝"/>
          <w:color w:val="000000"/>
          <w:sz w:val="20"/>
        </w:rPr>
        <w:t xml:space="preserve"> frequency </w:t>
      </w:r>
      <w:r w:rsidRPr="00B54D1E">
        <w:rPr>
          <w:rStyle w:val="st1"/>
          <w:rFonts w:eastAsia="ＭＳ Ｐ明朝"/>
          <w:color w:val="000000"/>
          <w:sz w:val="20"/>
        </w:rPr>
        <w:t>characteristic</w:t>
      </w:r>
      <w:r w:rsidR="00BD2296">
        <w:rPr>
          <w:rStyle w:val="st1"/>
          <w:rFonts w:eastAsia="ＭＳ Ｐ明朝" w:hint="eastAsia"/>
          <w:color w:val="000000"/>
          <w:sz w:val="20"/>
          <w:lang w:eastAsia="ja-JP"/>
        </w:rPr>
        <w:t>s</w:t>
      </w:r>
      <w:r w:rsidRPr="00B54D1E">
        <w:rPr>
          <w:rStyle w:val="st1"/>
          <w:rFonts w:eastAsia="ＭＳ Ｐ明朝"/>
          <w:color w:val="000000"/>
          <w:sz w:val="20"/>
        </w:rPr>
        <w:t xml:space="preserve"> of </w:t>
      </w:r>
      <w:r w:rsidR="00BD2296">
        <w:rPr>
          <w:rStyle w:val="st1"/>
          <w:rFonts w:eastAsia="ＭＳ Ｐ明朝" w:hint="eastAsia"/>
          <w:color w:val="000000"/>
          <w:sz w:val="20"/>
          <w:lang w:eastAsia="ja-JP"/>
        </w:rPr>
        <w:t>the</w:t>
      </w:r>
      <w:r w:rsidRPr="00B54D1E">
        <w:rPr>
          <w:rStyle w:val="st1"/>
          <w:rFonts w:eastAsia="ＭＳ Ｐ明朝"/>
          <w:color w:val="000000"/>
          <w:sz w:val="20"/>
        </w:rPr>
        <w:t xml:space="preserve"> double-disk window can </w:t>
      </w:r>
      <w:r>
        <w:rPr>
          <w:rStyle w:val="st1"/>
          <w:rFonts w:eastAsia="ＭＳ Ｐ明朝" w:hint="eastAsia"/>
          <w:color w:val="000000"/>
          <w:sz w:val="20"/>
        </w:rPr>
        <w:t xml:space="preserve">be </w:t>
      </w:r>
      <w:r w:rsidRPr="00B54D1E">
        <w:rPr>
          <w:rStyle w:val="st1"/>
          <w:rFonts w:eastAsia="ＭＳ Ｐ明朝"/>
          <w:color w:val="000000"/>
          <w:sz w:val="20"/>
        </w:rPr>
        <w:t>adjust</w:t>
      </w:r>
      <w:r>
        <w:rPr>
          <w:rStyle w:val="st1"/>
          <w:rFonts w:eastAsia="ＭＳ Ｐ明朝" w:hint="eastAsia"/>
          <w:color w:val="000000"/>
          <w:sz w:val="20"/>
        </w:rPr>
        <w:t>ed</w:t>
      </w:r>
      <w:r w:rsidRPr="00B54D1E">
        <w:rPr>
          <w:rStyle w:val="st1"/>
          <w:rFonts w:eastAsia="ＭＳ Ｐ明朝"/>
          <w:color w:val="000000"/>
          <w:sz w:val="20"/>
        </w:rPr>
        <w:t xml:space="preserve"> by </w:t>
      </w:r>
      <w:r w:rsidR="00BD2296">
        <w:rPr>
          <w:rStyle w:val="st1"/>
          <w:rFonts w:eastAsia="ＭＳ Ｐ明朝" w:hint="eastAsia"/>
          <w:color w:val="000000"/>
          <w:sz w:val="20"/>
          <w:lang w:eastAsia="ja-JP"/>
        </w:rPr>
        <w:t xml:space="preserve">varying </w:t>
      </w:r>
      <w:r w:rsidRPr="00B54D1E">
        <w:rPr>
          <w:rStyle w:val="st1"/>
          <w:rFonts w:eastAsia="ＭＳ Ｐ明朝"/>
          <w:color w:val="000000"/>
          <w:sz w:val="20"/>
        </w:rPr>
        <w:t xml:space="preserve">the thickness of </w:t>
      </w:r>
      <w:r w:rsidR="00BD2296">
        <w:rPr>
          <w:rStyle w:val="st1"/>
          <w:rFonts w:eastAsia="ＭＳ Ｐ明朝" w:hint="eastAsia"/>
          <w:color w:val="000000"/>
          <w:sz w:val="20"/>
          <w:lang w:eastAsia="ja-JP"/>
        </w:rPr>
        <w:t xml:space="preserve">the </w:t>
      </w:r>
      <w:r w:rsidRPr="00B54D1E">
        <w:rPr>
          <w:rFonts w:eastAsia="ＭＳ Ｐ明朝"/>
          <w:color w:val="000000"/>
          <w:sz w:val="20"/>
        </w:rPr>
        <w:t xml:space="preserve">fluorocarbon coolant. Before installing a double-disk window in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the </w:t>
      </w:r>
      <w:r w:rsidRPr="00B54D1E">
        <w:rPr>
          <w:rFonts w:eastAsia="ＭＳ Ｐ明朝"/>
          <w:color w:val="000000"/>
          <w:sz w:val="20"/>
        </w:rPr>
        <w:t xml:space="preserve">dual-frequency </w:t>
      </w:r>
      <w:proofErr w:type="spellStart"/>
      <w:r w:rsidRPr="00B54D1E">
        <w:rPr>
          <w:rFonts w:eastAsia="ＭＳ Ｐ明朝"/>
          <w:color w:val="000000"/>
          <w:sz w:val="20"/>
        </w:rPr>
        <w:t>gyrotron</w:t>
      </w:r>
      <w:proofErr w:type="spellEnd"/>
      <w:r w:rsidRPr="00B54D1E">
        <w:rPr>
          <w:rFonts w:eastAsia="ＭＳ Ｐ明朝"/>
          <w:color w:val="000000"/>
          <w:sz w:val="20"/>
        </w:rPr>
        <w:t xml:space="preserve">, we confirmed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the </w:t>
      </w:r>
      <w:r w:rsidRPr="00B54D1E">
        <w:rPr>
          <w:rFonts w:eastAsia="ＭＳ Ｐ明朝"/>
          <w:color w:val="000000"/>
          <w:sz w:val="20"/>
        </w:rPr>
        <w:t xml:space="preserve">dependence of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its </w:t>
      </w:r>
      <w:r w:rsidRPr="00B54D1E">
        <w:rPr>
          <w:rFonts w:eastAsia="ＭＳ Ｐ明朝"/>
          <w:color w:val="000000"/>
          <w:sz w:val="20"/>
        </w:rPr>
        <w:t xml:space="preserve">reflective power on coolant thickness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through a </w:t>
      </w:r>
      <w:r w:rsidRPr="00B54D1E">
        <w:rPr>
          <w:rFonts w:eastAsia="ＭＳ Ｐ明朝"/>
          <w:color w:val="000000"/>
          <w:sz w:val="20"/>
        </w:rPr>
        <w:t xml:space="preserve">cold test using </w:t>
      </w:r>
      <w:proofErr w:type="spellStart"/>
      <w:r w:rsidRPr="00B54D1E">
        <w:rPr>
          <w:rFonts w:eastAsia="ＭＳ Ｐ明朝"/>
          <w:color w:val="000000"/>
          <w:sz w:val="20"/>
        </w:rPr>
        <w:t>g</w:t>
      </w:r>
      <w:r w:rsidRPr="00C53C45">
        <w:rPr>
          <w:rStyle w:val="aa"/>
          <w:i w:val="0"/>
          <w:color w:val="000000"/>
          <w:sz w:val="20"/>
        </w:rPr>
        <w:t>unn</w:t>
      </w:r>
      <w:proofErr w:type="spellEnd"/>
      <w:r w:rsidRPr="00C53C45">
        <w:rPr>
          <w:rStyle w:val="aa"/>
          <w:i w:val="0"/>
          <w:color w:val="000000"/>
          <w:sz w:val="20"/>
        </w:rPr>
        <w:t xml:space="preserve"> diode oscillator</w:t>
      </w:r>
      <w:r w:rsidRPr="00B54D1E">
        <w:rPr>
          <w:rFonts w:eastAsia="ＭＳ Ｐ明朝"/>
          <w:color w:val="000000"/>
          <w:sz w:val="20"/>
        </w:rPr>
        <w:t xml:space="preserve"> power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= </w:t>
      </w:r>
      <w:r w:rsidR="00BD2296">
        <w:rPr>
          <w:rFonts w:eastAsia="ＭＳ Ｐ明朝"/>
          <w:color w:val="000000"/>
          <w:sz w:val="20"/>
        </w:rPr>
        <w:t xml:space="preserve">1 </w:t>
      </w:r>
      <w:proofErr w:type="spellStart"/>
      <w:r w:rsidR="00BD2296">
        <w:rPr>
          <w:rFonts w:eastAsia="ＭＳ Ｐ明朝"/>
          <w:color w:val="000000"/>
          <w:sz w:val="20"/>
        </w:rPr>
        <w:t>mW</w:t>
      </w:r>
      <w:proofErr w:type="spellEnd"/>
      <w:r w:rsidRPr="00B54D1E">
        <w:rPr>
          <w:rFonts w:eastAsia="ＭＳ Ｐ明朝"/>
          <w:color w:val="000000"/>
          <w:sz w:val="20"/>
        </w:rPr>
        <w:t xml:space="preserve"> and </w:t>
      </w:r>
      <w:r w:rsidR="00BD2296">
        <w:rPr>
          <w:rFonts w:eastAsia="ＭＳ Ｐ明朝" w:hint="eastAsia"/>
          <w:color w:val="000000"/>
          <w:sz w:val="20"/>
          <w:lang w:eastAsia="ja-JP"/>
        </w:rPr>
        <w:t>a</w:t>
      </w:r>
      <w:r w:rsidRPr="00B54D1E">
        <w:rPr>
          <w:rFonts w:eastAsia="ＭＳ Ｐ明朝"/>
          <w:color w:val="000000"/>
          <w:sz w:val="20"/>
        </w:rPr>
        <w:t xml:space="preserve"> hot test using </w:t>
      </w:r>
      <w:proofErr w:type="spellStart"/>
      <w:r w:rsidRPr="00B54D1E">
        <w:rPr>
          <w:rFonts w:eastAsia="ＭＳ Ｐ明朝"/>
          <w:color w:val="000000"/>
          <w:sz w:val="20"/>
        </w:rPr>
        <w:t>gyrotron</w:t>
      </w:r>
      <w:proofErr w:type="spellEnd"/>
      <w:r w:rsidRPr="00B54D1E">
        <w:rPr>
          <w:rFonts w:eastAsia="ＭＳ Ｐ明朝"/>
          <w:color w:val="000000"/>
          <w:sz w:val="20"/>
        </w:rPr>
        <w:t xml:space="preserve"> output power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 = </w:t>
      </w:r>
      <w:r w:rsidRPr="00B54D1E">
        <w:rPr>
          <w:rFonts w:eastAsia="ＭＳ Ｐ明朝"/>
          <w:color w:val="000000"/>
          <w:sz w:val="20"/>
        </w:rPr>
        <w:t>600 kW, as shown in Fig.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="006E2FE2">
        <w:rPr>
          <w:rFonts w:eastAsia="ＭＳ Ｐ明朝" w:hint="eastAsia"/>
          <w:color w:val="000000"/>
          <w:sz w:val="20"/>
          <w:lang w:eastAsia="ja-JP"/>
        </w:rPr>
        <w:t>4(a)</w:t>
      </w:r>
      <w:r w:rsidRPr="00B54D1E">
        <w:rPr>
          <w:rFonts w:eastAsia="ＭＳ Ｐ明朝"/>
          <w:color w:val="000000"/>
          <w:sz w:val="20"/>
        </w:rPr>
        <w:t xml:space="preserve"> and </w:t>
      </w:r>
      <w:r w:rsidR="006E2FE2">
        <w:rPr>
          <w:rFonts w:eastAsia="ＭＳ Ｐ明朝" w:hint="eastAsia"/>
          <w:color w:val="000000"/>
          <w:sz w:val="20"/>
          <w:lang w:eastAsia="ja-JP"/>
        </w:rPr>
        <w:t>4(b),</w:t>
      </w:r>
      <w:r w:rsidRPr="00B54D1E">
        <w:rPr>
          <w:rFonts w:eastAsia="ＭＳ Ｐ明朝"/>
          <w:color w:val="000000"/>
          <w:sz w:val="20"/>
        </w:rPr>
        <w:t xml:space="preserve"> respectively. </w:t>
      </w:r>
      <w:r w:rsidR="00AC6467">
        <w:rPr>
          <w:rFonts w:eastAsia="ＭＳ Ｐ明朝" w:hint="eastAsia"/>
          <w:color w:val="000000"/>
          <w:sz w:val="20"/>
          <w:lang w:eastAsia="ja-JP"/>
        </w:rPr>
        <w:t xml:space="preserve">The solid line and the dashed line show the calculated </w:t>
      </w:r>
      <w:r w:rsidR="00AC6467" w:rsidRPr="00AC6467">
        <w:rPr>
          <w:rFonts w:eastAsia="ＭＳ Ｐ明朝"/>
          <w:color w:val="000000"/>
          <w:sz w:val="20"/>
          <w:lang w:eastAsia="ja-JP"/>
        </w:rPr>
        <w:t>reflectance</w:t>
      </w:r>
      <w:r w:rsidR="006F39DB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="00D65AF1">
        <w:rPr>
          <w:rFonts w:eastAsia="ＭＳ Ｐ明朝" w:hint="eastAsia"/>
          <w:color w:val="000000"/>
          <w:sz w:val="20"/>
          <w:lang w:eastAsia="ja-JP"/>
        </w:rPr>
        <w:t>with which</w:t>
      </w:r>
      <w:r w:rsidR="006F39DB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="00D74DA7">
        <w:rPr>
          <w:rFonts w:eastAsia="ＭＳ Ｐ明朝" w:hint="eastAsia"/>
          <w:color w:val="000000"/>
          <w:sz w:val="20"/>
          <w:lang w:eastAsia="ja-JP"/>
        </w:rPr>
        <w:t xml:space="preserve">the </w:t>
      </w:r>
      <w:r w:rsidR="00D74DA7" w:rsidRPr="00D74DA7">
        <w:rPr>
          <w:rFonts w:eastAsia="ＭＳ Ｐ明朝"/>
          <w:color w:val="000000"/>
          <w:sz w:val="20"/>
          <w:lang w:eastAsia="ja-JP"/>
        </w:rPr>
        <w:t>dielectric constant</w:t>
      </w:r>
      <w:r w:rsidR="00AC6467" w:rsidRPr="00AC6467">
        <w:rPr>
          <w:rFonts w:eastAsia="ＭＳ Ｐ明朝"/>
          <w:color w:val="000000"/>
          <w:sz w:val="20"/>
          <w:lang w:eastAsia="ja-JP"/>
        </w:rPr>
        <w:t xml:space="preserve"> of</w:t>
      </w:r>
      <w:r w:rsidR="00AC6467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="00AC6467" w:rsidRPr="00B54D1E">
        <w:rPr>
          <w:color w:val="000000"/>
          <w:sz w:val="20"/>
        </w:rPr>
        <w:t>sapphire</w:t>
      </w:r>
      <w:r w:rsidR="00AC6467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="00D74DA7">
        <w:rPr>
          <w:rFonts w:eastAsia="ＭＳ Ｐ明朝" w:hint="eastAsia"/>
          <w:color w:val="000000"/>
          <w:sz w:val="20"/>
          <w:lang w:eastAsia="ja-JP"/>
        </w:rPr>
        <w:t>is 9.4 and 9.3</w:t>
      </w:r>
      <w:r w:rsidR="006F39DB">
        <w:rPr>
          <w:rFonts w:eastAsia="ＭＳ Ｐ明朝" w:hint="eastAsia"/>
          <w:color w:val="000000"/>
          <w:sz w:val="20"/>
          <w:lang w:eastAsia="ja-JP"/>
        </w:rPr>
        <w:t xml:space="preserve">, </w:t>
      </w:r>
      <w:r w:rsidR="006F39DB" w:rsidRPr="00B54D1E">
        <w:rPr>
          <w:rFonts w:eastAsia="ＭＳ Ｐ明朝"/>
          <w:color w:val="000000"/>
          <w:sz w:val="20"/>
        </w:rPr>
        <w:t>respectively</w:t>
      </w:r>
      <w:r w:rsidR="00D74DA7">
        <w:rPr>
          <w:rFonts w:eastAsia="ＭＳ Ｐ明朝" w:hint="eastAsia"/>
          <w:color w:val="000000"/>
          <w:sz w:val="20"/>
          <w:lang w:eastAsia="ja-JP"/>
        </w:rPr>
        <w:t>.</w:t>
      </w:r>
      <w:r w:rsidR="00D65AF1">
        <w:rPr>
          <w:rFonts w:eastAsia="ＭＳ Ｐ明朝" w:hint="eastAsia"/>
          <w:color w:val="000000"/>
          <w:sz w:val="20"/>
          <w:lang w:eastAsia="ja-JP"/>
        </w:rPr>
        <w:t xml:space="preserve"> </w:t>
      </w:r>
      <w:r w:rsidRPr="00B54D1E">
        <w:rPr>
          <w:rFonts w:eastAsia="ＭＳ Ｐ明朝"/>
          <w:color w:val="000000"/>
          <w:sz w:val="20"/>
        </w:rPr>
        <w:t xml:space="preserve">The differences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in the </w:t>
      </w:r>
      <w:r w:rsidR="00BD2296" w:rsidRPr="00B54D1E">
        <w:rPr>
          <w:rFonts w:eastAsia="ＭＳ Ｐ明朝"/>
          <w:color w:val="000000"/>
          <w:sz w:val="20"/>
        </w:rPr>
        <w:t xml:space="preserve">absolute value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of </w:t>
      </w:r>
      <w:r w:rsidRPr="00B54D1E">
        <w:rPr>
          <w:rFonts w:eastAsia="ＭＳ Ｐ明朝"/>
          <w:color w:val="000000"/>
          <w:sz w:val="20"/>
        </w:rPr>
        <w:t>re</w:t>
      </w:r>
      <w:r w:rsidR="00BD2296">
        <w:rPr>
          <w:rFonts w:eastAsia="ＭＳ Ｐ明朝"/>
          <w:color w:val="000000"/>
          <w:sz w:val="20"/>
        </w:rPr>
        <w:t xml:space="preserve">flectance in the cold test are </w:t>
      </w:r>
      <w:r w:rsidR="00BD2296">
        <w:rPr>
          <w:rFonts w:eastAsia="ＭＳ Ｐ明朝" w:hint="eastAsia"/>
          <w:color w:val="000000"/>
          <w:sz w:val="20"/>
          <w:lang w:eastAsia="ja-JP"/>
        </w:rPr>
        <w:t>due to</w:t>
      </w:r>
      <w:r w:rsidRPr="00B54D1E">
        <w:rPr>
          <w:rFonts w:eastAsia="ＭＳ Ｐ明朝"/>
          <w:color w:val="000000"/>
          <w:sz w:val="20"/>
        </w:rPr>
        <w:t xml:space="preserve"> interference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caused </w:t>
      </w:r>
      <w:r w:rsidRPr="00B54D1E">
        <w:rPr>
          <w:rFonts w:eastAsia="ＭＳ Ｐ明朝"/>
          <w:color w:val="000000"/>
          <w:sz w:val="20"/>
        </w:rPr>
        <w:t>by the diverging incident waves or reflection waves. In the hot test, the reflective power was less than 2%</w:t>
      </w:r>
      <w:r w:rsidRPr="00B54D1E">
        <w:rPr>
          <w:rFonts w:eastAsia="ＭＳ Ｐ明朝"/>
          <w:color w:val="000000"/>
          <w:sz w:val="20"/>
        </w:rPr>
        <w:t xml:space="preserve">　</w:t>
      </w:r>
      <w:r w:rsidRPr="00B54D1E">
        <w:rPr>
          <w:rFonts w:eastAsia="ＭＳ Ｐ明朝"/>
          <w:color w:val="000000"/>
          <w:sz w:val="20"/>
        </w:rPr>
        <w:t xml:space="preserve">at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a </w:t>
      </w:r>
      <w:r w:rsidRPr="00B54D1E">
        <w:rPr>
          <w:rFonts w:eastAsia="ＭＳ Ｐ明朝"/>
          <w:color w:val="000000"/>
          <w:sz w:val="20"/>
        </w:rPr>
        <w:t xml:space="preserve">coolant thickness of about 4 mm. The calculated absorbed power of </w:t>
      </w:r>
      <w:r w:rsidR="00BD2296">
        <w:rPr>
          <w:rFonts w:eastAsia="ＭＳ Ｐ明朝" w:hint="eastAsia"/>
          <w:color w:val="000000"/>
          <w:sz w:val="20"/>
          <w:lang w:eastAsia="ja-JP"/>
        </w:rPr>
        <w:t xml:space="preserve">the </w:t>
      </w:r>
      <w:r w:rsidRPr="00B54D1E">
        <w:rPr>
          <w:rFonts w:eastAsia="ＭＳ Ｐ明朝"/>
          <w:color w:val="000000"/>
          <w:sz w:val="20"/>
        </w:rPr>
        <w:t xml:space="preserve">double-disk window </w:t>
      </w:r>
      <w:r w:rsidR="00F732B0">
        <w:rPr>
          <w:rFonts w:eastAsia="ＭＳ Ｐ明朝" w:hint="eastAsia"/>
          <w:color w:val="000000"/>
          <w:sz w:val="20"/>
          <w:lang w:eastAsia="ja-JP"/>
        </w:rPr>
        <w:t>was</w:t>
      </w:r>
      <w:r w:rsidRPr="00B54D1E">
        <w:rPr>
          <w:rFonts w:eastAsia="ＭＳ Ｐ明朝"/>
          <w:color w:val="000000"/>
          <w:sz w:val="20"/>
        </w:rPr>
        <w:t xml:space="preserve"> less than 1</w:t>
      </w:r>
      <w:r w:rsidR="00F732B0">
        <w:rPr>
          <w:rFonts w:eastAsia="ＭＳ Ｐ明朝"/>
          <w:color w:val="000000"/>
          <w:sz w:val="20"/>
        </w:rPr>
        <w:t xml:space="preserve">%. The best adjustment of </w:t>
      </w:r>
      <w:r w:rsidRPr="00B54D1E">
        <w:rPr>
          <w:rFonts w:eastAsia="ＭＳ Ｐ明朝"/>
          <w:color w:val="000000"/>
          <w:sz w:val="20"/>
        </w:rPr>
        <w:t xml:space="preserve">coolant thickness </w:t>
      </w:r>
      <w:r w:rsidR="00F732B0">
        <w:rPr>
          <w:rFonts w:eastAsia="ＭＳ Ｐ明朝" w:hint="eastAsia"/>
          <w:color w:val="000000"/>
          <w:sz w:val="20"/>
          <w:lang w:eastAsia="ja-JP"/>
        </w:rPr>
        <w:t>can</w:t>
      </w:r>
      <w:r w:rsidRPr="00B54D1E">
        <w:rPr>
          <w:rFonts w:eastAsia="ＭＳ Ｐ明朝"/>
          <w:color w:val="000000"/>
          <w:sz w:val="20"/>
        </w:rPr>
        <w:t xml:space="preserve"> be performed after installing </w:t>
      </w:r>
      <w:r w:rsidR="00F732B0">
        <w:rPr>
          <w:rFonts w:eastAsia="ＭＳ Ｐ明朝" w:hint="eastAsia"/>
          <w:color w:val="000000"/>
          <w:sz w:val="20"/>
          <w:lang w:eastAsia="ja-JP"/>
        </w:rPr>
        <w:t xml:space="preserve">it </w:t>
      </w:r>
      <w:r w:rsidRPr="00B54D1E">
        <w:rPr>
          <w:rFonts w:eastAsia="ＭＳ Ｐ明朝"/>
          <w:color w:val="000000"/>
          <w:sz w:val="20"/>
        </w:rPr>
        <w:t xml:space="preserve">in the dual-frequency </w:t>
      </w:r>
      <w:proofErr w:type="spellStart"/>
      <w:r w:rsidRPr="00B54D1E">
        <w:rPr>
          <w:rFonts w:eastAsia="ＭＳ Ｐ明朝"/>
          <w:color w:val="000000"/>
          <w:sz w:val="20"/>
        </w:rPr>
        <w:t>gyrotron</w:t>
      </w:r>
      <w:proofErr w:type="spellEnd"/>
      <w:r w:rsidRPr="00B54D1E">
        <w:rPr>
          <w:rFonts w:eastAsia="ＭＳ Ｐ明朝"/>
          <w:color w:val="000000"/>
          <w:sz w:val="20"/>
        </w:rPr>
        <w:t xml:space="preserve">. </w:t>
      </w:r>
      <w:r w:rsidRPr="00B54D1E">
        <w:rPr>
          <w:color w:val="000000"/>
          <w:sz w:val="20"/>
        </w:rPr>
        <w:t xml:space="preserve">In addition, uniform flow of </w:t>
      </w:r>
      <w:r w:rsidR="00F732B0">
        <w:rPr>
          <w:rFonts w:hint="eastAsia"/>
          <w:color w:val="000000"/>
          <w:sz w:val="20"/>
          <w:lang w:eastAsia="ja-JP"/>
        </w:rPr>
        <w:t xml:space="preserve">the </w:t>
      </w:r>
      <w:r w:rsidRPr="00B54D1E">
        <w:rPr>
          <w:rFonts w:eastAsia="ＭＳ Ｐ明朝"/>
          <w:color w:val="000000"/>
          <w:sz w:val="20"/>
        </w:rPr>
        <w:t>coolant</w:t>
      </w:r>
      <w:r w:rsidRPr="00B54D1E">
        <w:rPr>
          <w:color w:val="000000"/>
          <w:sz w:val="20"/>
        </w:rPr>
        <w:t xml:space="preserve"> on the sapphire surface</w:t>
      </w:r>
      <w:r w:rsidR="00F732B0">
        <w:rPr>
          <w:rFonts w:hint="eastAsia"/>
          <w:color w:val="000000"/>
          <w:sz w:val="20"/>
          <w:lang w:eastAsia="ja-JP"/>
        </w:rPr>
        <w:t>,</w:t>
      </w:r>
      <w:r w:rsidRPr="00B54D1E">
        <w:rPr>
          <w:color w:val="000000"/>
          <w:sz w:val="20"/>
        </w:rPr>
        <w:t xml:space="preserve"> which is important </w:t>
      </w:r>
      <w:r w:rsidR="00F732B0">
        <w:rPr>
          <w:rFonts w:hint="eastAsia"/>
          <w:color w:val="000000"/>
          <w:sz w:val="20"/>
          <w:lang w:eastAsia="ja-JP"/>
        </w:rPr>
        <w:t xml:space="preserve">for achieving a </w:t>
      </w:r>
      <w:r w:rsidRPr="00B54D1E">
        <w:rPr>
          <w:color w:val="000000"/>
          <w:sz w:val="20"/>
        </w:rPr>
        <w:t>high cooling efficiency</w:t>
      </w:r>
      <w:r w:rsidR="00F732B0">
        <w:rPr>
          <w:rFonts w:hint="eastAsia"/>
          <w:color w:val="000000"/>
          <w:sz w:val="20"/>
          <w:lang w:eastAsia="ja-JP"/>
        </w:rPr>
        <w:t>,</w:t>
      </w:r>
      <w:r w:rsidRPr="00B54D1E">
        <w:rPr>
          <w:color w:val="000000"/>
          <w:sz w:val="20"/>
        </w:rPr>
        <w:t xml:space="preserve"> was </w:t>
      </w:r>
      <w:r w:rsidRPr="00B54D1E">
        <w:rPr>
          <w:rFonts w:eastAsia="ＭＳ Ｐ明朝"/>
          <w:color w:val="000000"/>
          <w:sz w:val="20"/>
        </w:rPr>
        <w:t>confirmed</w:t>
      </w:r>
      <w:r w:rsidRPr="00B54D1E">
        <w:rPr>
          <w:color w:val="000000"/>
          <w:sz w:val="20"/>
        </w:rPr>
        <w:t xml:space="preserve">. </w:t>
      </w:r>
      <w:r w:rsidR="00F732B0">
        <w:rPr>
          <w:rFonts w:hint="eastAsia"/>
          <w:color w:val="000000"/>
          <w:sz w:val="20"/>
          <w:lang w:eastAsia="ja-JP"/>
        </w:rPr>
        <w:t xml:space="preserve">For </w:t>
      </w:r>
      <w:r w:rsidRPr="00B54D1E">
        <w:rPr>
          <w:color w:val="000000"/>
          <w:sz w:val="20"/>
        </w:rPr>
        <w:t xml:space="preserve">the inlet and outlet structure of </w:t>
      </w:r>
      <w:r w:rsidR="00F732B0">
        <w:rPr>
          <w:rFonts w:hint="eastAsia"/>
          <w:color w:val="000000"/>
          <w:sz w:val="20"/>
          <w:lang w:eastAsia="ja-JP"/>
        </w:rPr>
        <w:t xml:space="preserve">the </w:t>
      </w:r>
      <w:r w:rsidR="00F732B0">
        <w:rPr>
          <w:color w:val="000000"/>
          <w:sz w:val="20"/>
        </w:rPr>
        <w:t xml:space="preserve">coolant, </w:t>
      </w:r>
      <w:r w:rsidR="00F732B0">
        <w:rPr>
          <w:rFonts w:hint="eastAsia"/>
          <w:color w:val="000000"/>
          <w:sz w:val="20"/>
          <w:lang w:eastAsia="ja-JP"/>
        </w:rPr>
        <w:t>a</w:t>
      </w:r>
      <w:r w:rsidRPr="00B54D1E">
        <w:rPr>
          <w:color w:val="000000"/>
          <w:sz w:val="20"/>
        </w:rPr>
        <w:t xml:space="preserve"> 6×50 mm</w:t>
      </w:r>
      <w:r w:rsidRPr="00CE60E9">
        <w:rPr>
          <w:rFonts w:hint="eastAsia"/>
          <w:color w:val="000000"/>
          <w:sz w:val="20"/>
          <w:vertAlign w:val="superscript"/>
        </w:rPr>
        <w:t>2</w:t>
      </w:r>
      <w:r w:rsidRPr="00B54D1E">
        <w:rPr>
          <w:color w:val="000000"/>
          <w:sz w:val="20"/>
        </w:rPr>
        <w:t xml:space="preserve"> rectangular structure was better than </w:t>
      </w:r>
      <w:r w:rsidR="00F732B0">
        <w:rPr>
          <w:rFonts w:hint="eastAsia"/>
          <w:color w:val="000000"/>
          <w:sz w:val="20"/>
          <w:lang w:eastAsia="ja-JP"/>
        </w:rPr>
        <w:t xml:space="preserve">a </w:t>
      </w:r>
      <w:r w:rsidRPr="00B54D1E">
        <w:rPr>
          <w:color w:val="000000"/>
          <w:sz w:val="20"/>
        </w:rPr>
        <w:t xml:space="preserve">φ 6 </w:t>
      </w:r>
      <w:r w:rsidR="00F732B0">
        <w:rPr>
          <w:rFonts w:hint="eastAsia"/>
          <w:color w:val="000000"/>
          <w:sz w:val="20"/>
          <w:lang w:eastAsia="ja-JP"/>
        </w:rPr>
        <w:t xml:space="preserve">mm </w:t>
      </w:r>
      <w:r w:rsidRPr="00B54D1E">
        <w:rPr>
          <w:color w:val="000000"/>
          <w:sz w:val="20"/>
        </w:rPr>
        <w:t xml:space="preserve">pipe structure </w:t>
      </w:r>
      <w:r w:rsidR="00F732B0">
        <w:rPr>
          <w:rFonts w:hint="eastAsia"/>
          <w:color w:val="000000"/>
          <w:sz w:val="20"/>
          <w:lang w:eastAsia="ja-JP"/>
        </w:rPr>
        <w:t>for</w:t>
      </w:r>
      <w:r w:rsidRPr="00B54D1E">
        <w:rPr>
          <w:color w:val="000000"/>
          <w:sz w:val="20"/>
        </w:rPr>
        <w:t xml:space="preserve"> obtain</w:t>
      </w:r>
      <w:r w:rsidR="00F732B0">
        <w:rPr>
          <w:rFonts w:hint="eastAsia"/>
          <w:color w:val="000000"/>
          <w:sz w:val="20"/>
          <w:lang w:eastAsia="ja-JP"/>
        </w:rPr>
        <w:t xml:space="preserve">ing </w:t>
      </w:r>
      <w:r w:rsidRPr="00B54D1E">
        <w:rPr>
          <w:color w:val="000000"/>
          <w:sz w:val="20"/>
        </w:rPr>
        <w:t>uniform flow and a lower pressure loss. Until</w:t>
      </w:r>
      <w:r w:rsidR="00F732B0">
        <w:rPr>
          <w:rFonts w:hint="eastAsia"/>
          <w:color w:val="000000"/>
          <w:sz w:val="20"/>
          <w:lang w:eastAsia="ja-JP"/>
        </w:rPr>
        <w:t xml:space="preserve"> </w:t>
      </w:r>
      <w:r w:rsidRPr="00B54D1E">
        <w:rPr>
          <w:color w:val="000000"/>
          <w:sz w:val="20"/>
        </w:rPr>
        <w:t xml:space="preserve">the CW operation test of dual-frequency </w:t>
      </w:r>
      <w:proofErr w:type="spellStart"/>
      <w:r w:rsidRPr="00B54D1E">
        <w:rPr>
          <w:color w:val="000000"/>
          <w:sz w:val="20"/>
        </w:rPr>
        <w:t>gyrotron</w:t>
      </w:r>
      <w:proofErr w:type="spellEnd"/>
      <w:r w:rsidRPr="00B54D1E">
        <w:rPr>
          <w:color w:val="000000"/>
          <w:sz w:val="20"/>
        </w:rPr>
        <w:t>, the pressure loss of the cooling system will be reduced</w:t>
      </w:r>
      <w:r>
        <w:rPr>
          <w:rFonts w:hint="eastAsia"/>
          <w:color w:val="000000"/>
          <w:sz w:val="20"/>
        </w:rPr>
        <w:t xml:space="preserve"> further</w:t>
      </w:r>
      <w:r w:rsidRPr="00B54D1E">
        <w:rPr>
          <w:color w:val="000000"/>
          <w:sz w:val="20"/>
        </w:rPr>
        <w:t xml:space="preserve">. </w:t>
      </w:r>
      <w:r w:rsidR="00F732B0">
        <w:rPr>
          <w:rFonts w:hint="eastAsia"/>
          <w:color w:val="000000"/>
          <w:sz w:val="20"/>
          <w:lang w:eastAsia="ja-JP"/>
        </w:rPr>
        <w:t>During</w:t>
      </w:r>
      <w:r w:rsidRPr="00B54D1E">
        <w:rPr>
          <w:color w:val="000000"/>
          <w:sz w:val="20"/>
        </w:rPr>
        <w:t xml:space="preserve"> the CW operation test, the window temperature will be measured with an IR camera.</w:t>
      </w:r>
      <w:r w:rsidR="00457BD6" w:rsidRPr="00457BD6">
        <w:rPr>
          <w:noProof/>
          <w:lang w:eastAsia="ja-JP"/>
        </w:rPr>
        <w:t xml:space="preserve"> </w:t>
      </w:r>
    </w:p>
    <w:p w:rsidR="006E2FE2" w:rsidRDefault="006227ED" w:rsidP="0031760A">
      <w:pPr>
        <w:autoSpaceDE w:val="0"/>
        <w:autoSpaceDN w:val="0"/>
        <w:adjustRightInd w:val="0"/>
        <w:ind w:firstLineChars="150" w:firstLine="300"/>
        <w:contextualSpacing/>
        <w:jc w:val="center"/>
        <w:rPr>
          <w:color w:val="000000"/>
          <w:sz w:val="20"/>
          <w:lang w:eastAsia="ja-JP"/>
        </w:rPr>
      </w:pPr>
      <w:r>
        <w:rPr>
          <w:color w:val="000000"/>
          <w:sz w:val="20"/>
        </w:rPr>
      </w:r>
      <w:r>
        <w:rPr>
          <w:color w:val="000000"/>
          <w:sz w:val="20"/>
        </w:rPr>
        <w:pict>
          <v:shape id="_x0000_s1028" type="#_x0000_t202" style="width:437.8pt;height:141.6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_x0000_s1028">
              <w:txbxContent>
                <w:p w:rsidR="006113A3" w:rsidRDefault="006113A3" w:rsidP="006113A3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ja-JP"/>
                    </w:rPr>
                  </w:pPr>
                  <w:r w:rsidRPr="0063482F">
                    <w:rPr>
                      <w:rFonts w:ascii="Times New Roman" w:hAnsi="Times New Roman"/>
                      <w:b/>
                      <w:caps/>
                      <w:noProof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1493520" cy="1516380"/>
                        <wp:effectExtent l="19050" t="0" r="0" b="0"/>
                        <wp:docPr id="116" name="図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42357" t="22075" r="29899" b="16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012" cy="151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3A3" w:rsidRPr="00457BD6" w:rsidRDefault="006113A3" w:rsidP="006113A3">
                  <w:pPr>
                    <w:pStyle w:val="FigureCaption"/>
                    <w:rPr>
                      <w:rFonts w:eastAsia="平成明朝"/>
                      <w:color w:val="000000"/>
                      <w:lang w:eastAsia="ja-JP"/>
                    </w:rPr>
                  </w:pPr>
                  <w:proofErr w:type="gramStart"/>
                  <w:r w:rsidRPr="00457BD6">
                    <w:rPr>
                      <w:b/>
                      <w:caps/>
                    </w:rPr>
                    <w:t xml:space="preserve">Figure </w:t>
                  </w:r>
                  <w:r>
                    <w:rPr>
                      <w:rFonts w:hint="eastAsia"/>
                      <w:b/>
                      <w:caps/>
                      <w:lang w:eastAsia="ja-JP"/>
                    </w:rPr>
                    <w:t>3</w:t>
                  </w:r>
                  <w:r w:rsidRPr="00457BD6">
                    <w:rPr>
                      <w:b/>
                      <w:caps/>
                    </w:rPr>
                    <w:t>.</w:t>
                  </w:r>
                  <w:proofErr w:type="gramEnd"/>
                  <w:r w:rsidRPr="00457BD6">
                    <w:rPr>
                      <w:b/>
                      <w:color w:val="000000"/>
                      <w:lang w:eastAsia="ja-JP"/>
                    </w:rPr>
                    <w:t xml:space="preserve"> </w:t>
                  </w:r>
                  <w:r w:rsidRPr="00457BD6">
                    <w:rPr>
                      <w:rFonts w:eastAsia="平成明朝"/>
                      <w:color w:val="000000"/>
                      <w:lang w:eastAsia="ja-JP"/>
                    </w:rPr>
                    <w:t xml:space="preserve"> </w:t>
                  </w:r>
                  <w:proofErr w:type="gramStart"/>
                  <w:r w:rsidRPr="00457BD6">
                    <w:t xml:space="preserve">Structural cross-section of </w:t>
                  </w:r>
                  <w:r w:rsidRPr="00457BD6">
                    <w:rPr>
                      <w:rFonts w:hint="eastAsia"/>
                    </w:rPr>
                    <w:t xml:space="preserve">the </w:t>
                  </w:r>
                  <w:r w:rsidRPr="00457BD6">
                    <w:t xml:space="preserve">double-disk window </w:t>
                  </w:r>
                  <w:r w:rsidRPr="00457BD6">
                    <w:rPr>
                      <w:rFonts w:hint="eastAsia"/>
                    </w:rPr>
                    <w:t>of the new 28/35 GHz</w:t>
                  </w:r>
                  <w:r w:rsidRPr="00457BD6">
                    <w:t xml:space="preserve"> </w:t>
                  </w:r>
                  <w:r w:rsidRPr="00457BD6">
                    <w:rPr>
                      <w:rFonts w:eastAsia="平成明朝"/>
                    </w:rPr>
                    <w:t xml:space="preserve">dual-frequency </w:t>
                  </w:r>
                  <w:proofErr w:type="spellStart"/>
                  <w:r w:rsidRPr="00457BD6">
                    <w:rPr>
                      <w:rFonts w:eastAsia="平成明朝"/>
                    </w:rPr>
                    <w:t>gyrotron</w:t>
                  </w:r>
                  <w:proofErr w:type="spellEnd"/>
                  <w:r w:rsidRPr="00457BD6">
                    <w:rPr>
                      <w:rFonts w:eastAsia="平成明朝"/>
                    </w:rP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6E2FE2" w:rsidRDefault="006227ED" w:rsidP="00D65AF1">
      <w:pPr>
        <w:autoSpaceDE w:val="0"/>
        <w:autoSpaceDN w:val="0"/>
        <w:adjustRightInd w:val="0"/>
        <w:ind w:firstLineChars="150" w:firstLine="360"/>
        <w:contextualSpacing/>
        <w:jc w:val="both"/>
        <w:rPr>
          <w:noProof/>
          <w:lang w:eastAsia="ja-JP"/>
        </w:rPr>
      </w:pPr>
      <w:r>
        <w:rPr>
          <w:noProof/>
          <w:lang w:eastAsia="ja-JP"/>
        </w:rPr>
      </w:r>
      <w:r>
        <w:rPr>
          <w:noProof/>
          <w:lang w:eastAsia="ja-JP"/>
        </w:rPr>
        <w:pict>
          <v:shape id="_x0000_s1027" type="#_x0000_t202" style="width:468.6pt;height:176.4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_x0000_s1027">
              <w:txbxContent>
                <w:p w:rsidR="006E2FE2" w:rsidRDefault="006E2FE2" w:rsidP="006E2FE2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ja-JP"/>
                    </w:rPr>
                  </w:pPr>
                  <w:r w:rsidRPr="0063482F">
                    <w:rPr>
                      <w:rFonts w:ascii="Times New Roman" w:hAnsi="Times New Roman"/>
                      <w:b/>
                      <w:caps/>
                      <w:noProof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2263245" cy="1600200"/>
                        <wp:effectExtent l="19050" t="0" r="3705" b="0"/>
                        <wp:docPr id="104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7600" cy="1603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hint="eastAsia"/>
                      <w:b/>
                      <w:caps/>
                      <w:sz w:val="18"/>
                      <w:szCs w:val="18"/>
                      <w:lang w:eastAsia="ja-JP"/>
                    </w:rPr>
                    <w:t xml:space="preserve">       </w:t>
                  </w:r>
                  <w:r w:rsidRPr="006E2FE2">
                    <w:rPr>
                      <w:rFonts w:ascii="Times New Roman" w:hAnsi="Times New Roman"/>
                      <w:b/>
                      <w:caps/>
                      <w:noProof/>
                      <w:sz w:val="18"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2428136" cy="1653540"/>
                        <wp:effectExtent l="19050" t="0" r="0" b="0"/>
                        <wp:docPr id="105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612" cy="1654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2FE2" w:rsidRPr="006E2FE2" w:rsidRDefault="006E2FE2" w:rsidP="006E2FE2">
                  <w:pPr>
                    <w:pStyle w:val="text"/>
                    <w:ind w:firstLineChars="1150" w:firstLine="2300"/>
                  </w:pPr>
                  <w:r>
                    <w:rPr>
                      <w:rFonts w:hint="eastAsia"/>
                    </w:rPr>
                    <w:t>(a)                                                                                (</w:t>
                  </w:r>
                  <w:proofErr w:type="gramStart"/>
                  <w:r>
                    <w:rPr>
                      <w:rFonts w:hint="eastAsia"/>
                    </w:rPr>
                    <w:t>b</w:t>
                  </w:r>
                  <w:proofErr w:type="gramEnd"/>
                  <w:r>
                    <w:rPr>
                      <w:rFonts w:hint="eastAsia"/>
                    </w:rPr>
                    <w:t>)</w:t>
                  </w:r>
                </w:p>
                <w:p w:rsidR="006E2FE2" w:rsidRPr="006E2FE2" w:rsidRDefault="006E2FE2" w:rsidP="006E2FE2">
                  <w:pPr>
                    <w:pStyle w:val="FigureCaption"/>
                    <w:rPr>
                      <w:color w:val="000000"/>
                      <w:lang w:eastAsia="ja-JP"/>
                    </w:rPr>
                  </w:pPr>
                  <w:proofErr w:type="gramStart"/>
                  <w:r w:rsidRPr="003E0397">
                    <w:rPr>
                      <w:b/>
                      <w:caps/>
                    </w:rPr>
                    <w:t>Figure</w:t>
                  </w:r>
                  <w:r>
                    <w:rPr>
                      <w:rFonts w:hint="eastAsia"/>
                      <w:b/>
                      <w:caps/>
                      <w:lang w:eastAsia="ja-JP"/>
                    </w:rPr>
                    <w:t xml:space="preserve"> 4</w:t>
                  </w:r>
                  <w:r w:rsidRPr="003E0397">
                    <w:rPr>
                      <w:b/>
                      <w:caps/>
                    </w:rPr>
                    <w:t>.</w:t>
                  </w:r>
                  <w:proofErr w:type="gramEnd"/>
                  <w:r w:rsidRPr="003E0397">
                    <w:rPr>
                      <w:b/>
                      <w:color w:val="000000"/>
                      <w:lang w:eastAsia="ja-JP"/>
                    </w:rPr>
                    <w:t xml:space="preserve"> </w:t>
                  </w:r>
                  <w:r w:rsidRPr="003E0397">
                    <w:rPr>
                      <w:rFonts w:eastAsia="平成明朝"/>
                      <w:color w:val="000000"/>
                      <w:lang w:eastAsia="ja-JP"/>
                    </w:rPr>
                    <w:t xml:space="preserve"> </w:t>
                  </w:r>
                  <w:r w:rsidRPr="00457BD6">
                    <w:rPr>
                      <w:rFonts w:eastAsia="平成明朝"/>
                    </w:rPr>
                    <w:t>R</w:t>
                  </w:r>
                  <w:r w:rsidRPr="00457BD6">
                    <w:rPr>
                      <w:rFonts w:eastAsia="ＭＳ Ｐ明朝"/>
                    </w:rPr>
                    <w:t xml:space="preserve">eflective power dependences </w:t>
                  </w:r>
                  <w:r w:rsidRPr="00457BD6">
                    <w:rPr>
                      <w:rFonts w:eastAsia="ＭＳ Ｐ明朝" w:hint="eastAsia"/>
                    </w:rPr>
                    <w:t xml:space="preserve">of </w:t>
                  </w:r>
                  <w:r>
                    <w:rPr>
                      <w:rFonts w:eastAsia="ＭＳ Ｐ明朝" w:hint="eastAsia"/>
                      <w:lang w:eastAsia="ja-JP"/>
                    </w:rPr>
                    <w:t>double disk window</w:t>
                  </w:r>
                  <w:r w:rsidRPr="00457BD6">
                    <w:rPr>
                      <w:rFonts w:eastAsia="ＭＳ Ｐ明朝" w:hint="eastAsia"/>
                    </w:rPr>
                    <w:t xml:space="preserve"> on</w:t>
                  </w:r>
                  <w:r w:rsidRPr="00457BD6">
                    <w:rPr>
                      <w:rFonts w:eastAsia="ＭＳ Ｐ明朝"/>
                    </w:rPr>
                    <w:t xml:space="preserve"> coolant thickness using </w:t>
                  </w:r>
                  <w:r>
                    <w:rPr>
                      <w:rFonts w:eastAsia="ＭＳ Ｐ明朝" w:hint="eastAsia"/>
                      <w:lang w:eastAsia="ja-JP"/>
                    </w:rPr>
                    <w:t xml:space="preserve">(a) </w:t>
                  </w:r>
                  <w:proofErr w:type="spellStart"/>
                  <w:r w:rsidRPr="00457BD6">
                    <w:rPr>
                      <w:rFonts w:eastAsia="ＭＳ Ｐ明朝"/>
                      <w:i/>
                    </w:rPr>
                    <w:t>g</w:t>
                  </w:r>
                  <w:r w:rsidRPr="00457BD6">
                    <w:rPr>
                      <w:rStyle w:val="aa"/>
                      <w:i w:val="0"/>
                      <w:szCs w:val="18"/>
                    </w:rPr>
                    <w:t>unn</w:t>
                  </w:r>
                  <w:proofErr w:type="spellEnd"/>
                  <w:r w:rsidRPr="00457BD6">
                    <w:rPr>
                      <w:rStyle w:val="aa"/>
                      <w:i w:val="0"/>
                      <w:szCs w:val="18"/>
                    </w:rPr>
                    <w:t xml:space="preserve"> diode oscillator</w:t>
                  </w:r>
                  <w:r w:rsidRPr="00457BD6">
                    <w:rPr>
                      <w:rFonts w:eastAsia="ＭＳ Ｐ明朝"/>
                      <w:i/>
                    </w:rPr>
                    <w:t xml:space="preserve"> </w:t>
                  </w:r>
                  <w:r w:rsidRPr="00457BD6">
                    <w:rPr>
                      <w:rFonts w:eastAsia="ＭＳ Ｐ明朝"/>
                    </w:rPr>
                    <w:t xml:space="preserve">power (1 </w:t>
                  </w:r>
                  <w:proofErr w:type="spellStart"/>
                  <w:r w:rsidR="00C03B9F">
                    <w:rPr>
                      <w:rFonts w:eastAsia="ＭＳ Ｐ明朝" w:hint="eastAsia"/>
                      <w:lang w:eastAsia="ja-JP"/>
                    </w:rPr>
                    <w:t>mW</w:t>
                  </w:r>
                  <w:proofErr w:type="spellEnd"/>
                  <w:r w:rsidRPr="00457BD6">
                    <w:rPr>
                      <w:rFonts w:eastAsia="ＭＳ Ｐ明朝"/>
                    </w:rPr>
                    <w:t>)</w:t>
                  </w:r>
                  <w:r w:rsidRPr="00457BD6">
                    <w:rPr>
                      <w:rFonts w:eastAsia="ＭＳ Ｐ明朝" w:hint="eastAsia"/>
                    </w:rPr>
                    <w:t xml:space="preserve"> </w:t>
                  </w:r>
                  <w:r>
                    <w:rPr>
                      <w:rFonts w:eastAsia="ＭＳ Ｐ明朝" w:hint="eastAsia"/>
                      <w:lang w:eastAsia="ja-JP"/>
                    </w:rPr>
                    <w:t xml:space="preserve">and (b) </w:t>
                  </w:r>
                  <w:proofErr w:type="spellStart"/>
                  <w:r>
                    <w:rPr>
                      <w:rFonts w:eastAsia="ＭＳ Ｐ明朝" w:hint="eastAsia"/>
                      <w:lang w:eastAsia="ja-JP"/>
                    </w:rPr>
                    <w:t>g</w:t>
                  </w:r>
                  <w:r w:rsidRPr="0079266C">
                    <w:rPr>
                      <w:rFonts w:eastAsia="ＭＳ Ｐ明朝"/>
                    </w:rPr>
                    <w:t>yrotron</w:t>
                  </w:r>
                  <w:proofErr w:type="spellEnd"/>
                  <w:r w:rsidRPr="0079266C">
                    <w:rPr>
                      <w:rFonts w:eastAsia="ＭＳ Ｐ明朝"/>
                    </w:rPr>
                    <w:t xml:space="preserve"> power</w:t>
                  </w:r>
                  <w:r w:rsidRPr="0079266C">
                    <w:rPr>
                      <w:rFonts w:eastAsia="ＭＳ Ｐ明朝" w:hint="eastAsia"/>
                    </w:rPr>
                    <w:t xml:space="preserve"> </w:t>
                  </w:r>
                  <w:r w:rsidRPr="0079266C">
                    <w:rPr>
                      <w:rFonts w:eastAsia="ＭＳ Ｐ明朝"/>
                    </w:rPr>
                    <w:t>(600 kW).</w:t>
                  </w:r>
                </w:p>
              </w:txbxContent>
            </v:textbox>
            <w10:wrap type="none"/>
            <w10:anchorlock/>
          </v:shape>
        </w:pict>
      </w:r>
    </w:p>
    <w:p w:rsidR="00D67905" w:rsidRPr="00D67905" w:rsidRDefault="00D67905" w:rsidP="00D67905">
      <w:pPr>
        <w:pStyle w:val="1"/>
        <w:rPr>
          <w:noProof/>
          <w:lang w:eastAsia="ja-JP"/>
        </w:rPr>
      </w:pPr>
      <w:r>
        <w:rPr>
          <w:rFonts w:hint="eastAsia"/>
          <w:noProof/>
          <w:lang w:eastAsia="ja-JP"/>
        </w:rPr>
        <w:t>4. first experimental results of dual-frequency gyrotron</w:t>
      </w:r>
    </w:p>
    <w:p w:rsidR="00066125" w:rsidRDefault="004331D3" w:rsidP="009202B9">
      <w:pPr>
        <w:pStyle w:val="Paragraphnumbered"/>
        <w:numPr>
          <w:ilvl w:val="0"/>
          <w:numId w:val="0"/>
        </w:numPr>
        <w:ind w:firstLineChars="150" w:firstLine="300"/>
        <w:rPr>
          <w:lang w:eastAsia="ja-JP"/>
        </w:rPr>
      </w:pPr>
      <w:r w:rsidRPr="00BC1351">
        <w:rPr>
          <w:rFonts w:eastAsia="平成明朝" w:hint="eastAsia"/>
          <w:color w:val="000000"/>
          <w:lang w:eastAsia="ja-JP"/>
        </w:rPr>
        <w:t>The</w:t>
      </w:r>
      <w:r w:rsidR="00715400" w:rsidRPr="00BC1351">
        <w:rPr>
          <w:rFonts w:eastAsia="平成明朝" w:hint="eastAsia"/>
          <w:color w:val="000000"/>
          <w:lang w:eastAsia="ja-JP"/>
        </w:rPr>
        <w:t xml:space="preserve"> picture of </w:t>
      </w:r>
      <w:r w:rsidRPr="00BC1351">
        <w:rPr>
          <w:rFonts w:eastAsia="平成明朝" w:hint="eastAsia"/>
          <w:color w:val="000000"/>
          <w:lang w:eastAsia="ja-JP"/>
        </w:rPr>
        <w:t xml:space="preserve">the </w:t>
      </w:r>
      <w:r w:rsidR="00715400" w:rsidRPr="00BC1351">
        <w:rPr>
          <w:rFonts w:eastAsia="平成明朝" w:hint="eastAsia"/>
          <w:color w:val="000000"/>
          <w:lang w:eastAsia="ja-JP"/>
        </w:rPr>
        <w:t xml:space="preserve">28/35 GHz dual-frequency </w:t>
      </w:r>
      <w:proofErr w:type="spellStart"/>
      <w:r w:rsidR="00715400" w:rsidRPr="00BC1351">
        <w:rPr>
          <w:rFonts w:eastAsia="平成明朝" w:hint="eastAsia"/>
          <w:color w:val="000000"/>
          <w:lang w:eastAsia="ja-JP"/>
        </w:rPr>
        <w:t>gyrotron</w:t>
      </w:r>
      <w:proofErr w:type="spellEnd"/>
      <w:r w:rsidR="00715400" w:rsidRPr="00BC1351">
        <w:rPr>
          <w:rFonts w:eastAsia="平成明朝" w:hint="eastAsia"/>
          <w:color w:val="000000"/>
          <w:lang w:eastAsia="ja-JP"/>
        </w:rPr>
        <w:t xml:space="preserve"> </w:t>
      </w:r>
      <w:r w:rsidRPr="00BC1351">
        <w:rPr>
          <w:rFonts w:eastAsia="平成明朝" w:hint="eastAsia"/>
          <w:color w:val="000000"/>
          <w:lang w:eastAsia="ja-JP"/>
        </w:rPr>
        <w:t>after</w:t>
      </w:r>
      <w:r w:rsidR="00BC1351">
        <w:rPr>
          <w:rFonts w:eastAsia="平成明朝" w:hint="eastAsia"/>
          <w:color w:val="000000"/>
          <w:lang w:eastAsia="ja-JP"/>
        </w:rPr>
        <w:t xml:space="preserve"> </w:t>
      </w:r>
      <w:r w:rsidR="00715400" w:rsidRPr="00BC1351">
        <w:rPr>
          <w:rFonts w:eastAsia="平成明朝"/>
          <w:color w:val="000000"/>
          <w:lang w:eastAsia="ja-JP"/>
        </w:rPr>
        <w:t>fabrication</w:t>
      </w:r>
      <w:r w:rsidR="00715400" w:rsidRPr="00BC1351">
        <w:rPr>
          <w:rFonts w:eastAsia="平成明朝" w:hint="eastAsia"/>
          <w:color w:val="000000"/>
          <w:lang w:eastAsia="ja-JP"/>
        </w:rPr>
        <w:t xml:space="preserve"> is shown in Fig.</w:t>
      </w:r>
      <w:r w:rsidRPr="00BC1351">
        <w:rPr>
          <w:rFonts w:eastAsia="平成明朝" w:hint="eastAsia"/>
          <w:color w:val="000000"/>
          <w:lang w:eastAsia="ja-JP"/>
        </w:rPr>
        <w:t xml:space="preserve"> </w:t>
      </w:r>
      <w:r w:rsidR="00715400" w:rsidRPr="00BC1351">
        <w:rPr>
          <w:rFonts w:eastAsia="平成明朝" w:hint="eastAsia"/>
          <w:color w:val="000000"/>
          <w:lang w:eastAsia="ja-JP"/>
        </w:rPr>
        <w:t xml:space="preserve">1(b). </w:t>
      </w:r>
      <w:r w:rsidR="00BC1351">
        <w:rPr>
          <w:rFonts w:eastAsia="平成明朝" w:hint="eastAsia"/>
          <w:color w:val="000000"/>
          <w:lang w:eastAsia="ja-JP"/>
        </w:rPr>
        <w:t xml:space="preserve">New </w:t>
      </w:r>
      <w:proofErr w:type="spellStart"/>
      <w:r w:rsidR="00BC1351" w:rsidRPr="00BC1351">
        <w:rPr>
          <w:rFonts w:eastAsia="平成明朝" w:hint="eastAsia"/>
          <w:color w:val="000000"/>
          <w:lang w:eastAsia="ja-JP"/>
        </w:rPr>
        <w:t>gyrotron</w:t>
      </w:r>
      <w:proofErr w:type="spellEnd"/>
      <w:r w:rsidR="00BC1351" w:rsidRPr="00BC1351">
        <w:rPr>
          <w:rFonts w:eastAsia="平成明朝" w:hint="eastAsia"/>
          <w:color w:val="000000"/>
          <w:lang w:eastAsia="ja-JP"/>
        </w:rPr>
        <w:t xml:space="preserve"> </w:t>
      </w:r>
      <w:r w:rsidR="00BC1351" w:rsidRPr="00BC1351">
        <w:rPr>
          <w:rFonts w:eastAsia="平成明朝"/>
          <w:color w:val="000000"/>
          <w:lang w:eastAsia="ja-JP"/>
        </w:rPr>
        <w:t>was</w:t>
      </w:r>
      <w:r w:rsidR="00BC1351" w:rsidRPr="00BC1351">
        <w:rPr>
          <w:rFonts w:eastAsia="平成明朝" w:hint="eastAsia"/>
          <w:color w:val="000000"/>
          <w:lang w:eastAsia="ja-JP"/>
        </w:rPr>
        <w:t xml:space="preserve"> </w:t>
      </w:r>
      <w:r w:rsidR="00BC1351" w:rsidRPr="00BC1351">
        <w:rPr>
          <w:rFonts w:eastAsia="平成明朝"/>
          <w:color w:val="000000"/>
          <w:lang w:eastAsia="ja-JP"/>
        </w:rPr>
        <w:t>install</w:t>
      </w:r>
      <w:r w:rsidR="00BC1351" w:rsidRPr="00BC1351">
        <w:rPr>
          <w:rFonts w:eastAsia="平成明朝" w:hint="eastAsia"/>
          <w:color w:val="000000"/>
          <w:lang w:eastAsia="ja-JP"/>
        </w:rPr>
        <w:t>ed</w:t>
      </w:r>
      <w:r w:rsidR="00BC1351" w:rsidRPr="00BC1351">
        <w:rPr>
          <w:rFonts w:eastAsia="平成明朝"/>
          <w:color w:val="000000"/>
          <w:lang w:eastAsia="ja-JP"/>
        </w:rPr>
        <w:t xml:space="preserve"> </w:t>
      </w:r>
      <w:r w:rsidR="00BC1351" w:rsidRPr="00BC1351">
        <w:rPr>
          <w:rFonts w:eastAsia="平成明朝" w:hint="eastAsia"/>
          <w:color w:val="000000"/>
          <w:lang w:eastAsia="ja-JP"/>
        </w:rPr>
        <w:t>to the</w:t>
      </w:r>
      <w:r w:rsidR="00BC1351" w:rsidRPr="00BC1351">
        <w:rPr>
          <w:rFonts w:eastAsia="平成明朝"/>
          <w:color w:val="000000"/>
          <w:lang w:eastAsia="ja-JP"/>
        </w:rPr>
        <w:t xml:space="preserve"> </w:t>
      </w:r>
      <w:r w:rsidR="00BC1351">
        <w:rPr>
          <w:rFonts w:eastAsia="平成明朝" w:hint="eastAsia"/>
          <w:color w:val="000000"/>
          <w:lang w:eastAsia="ja-JP"/>
        </w:rPr>
        <w:t>test stand of the</w:t>
      </w:r>
      <w:r w:rsidR="00BC1351" w:rsidRPr="00BC1351">
        <w:rPr>
          <w:rFonts w:eastAsia="平成明朝" w:hint="eastAsia"/>
          <w:color w:val="000000"/>
          <w:lang w:eastAsia="ja-JP"/>
        </w:rPr>
        <w:t xml:space="preserve"> </w:t>
      </w:r>
      <w:r w:rsidR="00BC1351" w:rsidRPr="00BC1351">
        <w:rPr>
          <w:color w:val="000000"/>
        </w:rPr>
        <w:t>University of Tsukuba</w:t>
      </w:r>
      <w:r w:rsidR="00BC1351">
        <w:rPr>
          <w:rFonts w:hint="eastAsia"/>
          <w:color w:val="000000"/>
          <w:lang w:eastAsia="ja-JP"/>
        </w:rPr>
        <w:t xml:space="preserve"> </w:t>
      </w:r>
      <w:r w:rsidR="00F7711C" w:rsidRPr="00BC1351">
        <w:rPr>
          <w:rFonts w:eastAsia="平成明朝"/>
          <w:color w:val="000000"/>
          <w:lang w:eastAsia="ja-JP"/>
        </w:rPr>
        <w:t>in June 2016.</w:t>
      </w:r>
      <w:r w:rsidR="00715400" w:rsidRPr="00BC1351">
        <w:rPr>
          <w:rFonts w:eastAsia="平成明朝" w:hint="eastAsia"/>
          <w:color w:val="000000"/>
          <w:lang w:eastAsia="ja-JP"/>
        </w:rPr>
        <w:t xml:space="preserve"> </w:t>
      </w:r>
      <w:r w:rsidR="00E86D4B" w:rsidRPr="00E86D4B">
        <w:rPr>
          <w:rFonts w:eastAsia="平成明朝"/>
          <w:color w:val="000000"/>
          <w:lang w:eastAsia="ja-JP"/>
        </w:rPr>
        <w:t>A one-week testing was performed until now, because some troubles of the power supply happened unfortunately.</w:t>
      </w:r>
      <w:r w:rsidR="00E86D4B">
        <w:rPr>
          <w:rFonts w:eastAsia="平成明朝" w:hint="eastAsia"/>
          <w:color w:val="000000"/>
          <w:lang w:eastAsia="ja-JP"/>
        </w:rPr>
        <w:t xml:space="preserve"> </w:t>
      </w:r>
      <w:r w:rsidR="00066125" w:rsidRPr="00BC1351">
        <w:rPr>
          <w:rFonts w:eastAsia="平成明朝" w:hint="eastAsia"/>
          <w:color w:val="000000"/>
          <w:lang w:eastAsia="ja-JP"/>
        </w:rPr>
        <w:t xml:space="preserve">The </w:t>
      </w:r>
      <w:r w:rsidR="00715400" w:rsidRPr="00BC1351">
        <w:rPr>
          <w:rFonts w:hint="eastAsia"/>
          <w:lang w:eastAsia="ja-JP"/>
        </w:rPr>
        <w:t>oscillation</w:t>
      </w:r>
      <w:r w:rsidR="00066125" w:rsidRPr="00BC1351">
        <w:rPr>
          <w:rFonts w:hint="eastAsia"/>
          <w:lang w:eastAsia="ja-JP"/>
        </w:rPr>
        <w:t>s</w:t>
      </w:r>
      <w:r w:rsidR="00715400" w:rsidRPr="00BC1351">
        <w:rPr>
          <w:rFonts w:hint="eastAsia"/>
          <w:lang w:eastAsia="ja-JP"/>
        </w:rPr>
        <w:t xml:space="preserve"> of the main mode </w:t>
      </w:r>
      <w:r w:rsidR="00066125" w:rsidRPr="00BC1351">
        <w:rPr>
          <w:rFonts w:hint="eastAsia"/>
          <w:lang w:eastAsia="ja-JP"/>
        </w:rPr>
        <w:t xml:space="preserve">were </w:t>
      </w:r>
      <w:r w:rsidR="00715400" w:rsidRPr="00BC1351">
        <w:rPr>
          <w:lang w:eastAsia="ja-JP"/>
        </w:rPr>
        <w:t>confirmed</w:t>
      </w:r>
      <w:r w:rsidR="00715400" w:rsidRPr="00BC1351">
        <w:rPr>
          <w:rFonts w:hint="eastAsia"/>
          <w:lang w:eastAsia="ja-JP"/>
        </w:rPr>
        <w:t xml:space="preserve"> at frequenc</w:t>
      </w:r>
      <w:r w:rsidR="00066125" w:rsidRPr="00BC1351">
        <w:rPr>
          <w:rFonts w:hint="eastAsia"/>
          <w:lang w:eastAsia="ja-JP"/>
        </w:rPr>
        <w:t>ies</w:t>
      </w:r>
      <w:r w:rsidR="00715400" w:rsidRPr="00BC1351">
        <w:rPr>
          <w:rFonts w:hint="eastAsia"/>
          <w:lang w:eastAsia="ja-JP"/>
        </w:rPr>
        <w:t xml:space="preserve"> of </w:t>
      </w:r>
      <w:r w:rsidR="00066125" w:rsidRPr="00BC1351">
        <w:rPr>
          <w:rFonts w:hint="eastAsia"/>
          <w:lang w:eastAsia="ja-JP"/>
        </w:rPr>
        <w:t xml:space="preserve">28.032 ~ </w:t>
      </w:r>
      <w:r w:rsidR="00715400" w:rsidRPr="00BC1351">
        <w:rPr>
          <w:rFonts w:hint="eastAsia"/>
          <w:lang w:eastAsia="ja-JP"/>
        </w:rPr>
        <w:t>28.045 GHz with Gaussian-like beam</w:t>
      </w:r>
      <w:r w:rsidR="00066125" w:rsidRPr="00BC1351">
        <w:rPr>
          <w:rFonts w:hint="eastAsia"/>
          <w:lang w:eastAsia="ja-JP"/>
        </w:rPr>
        <w:t>.</w:t>
      </w:r>
      <w:r w:rsidR="00E86D4B">
        <w:rPr>
          <w:rFonts w:hint="eastAsia"/>
          <w:lang w:eastAsia="ja-JP"/>
        </w:rPr>
        <w:t xml:space="preserve"> </w:t>
      </w:r>
      <w:r w:rsidR="00AB022F" w:rsidRPr="006D4E87">
        <w:rPr>
          <w:rFonts w:eastAsia="平成明朝" w:hint="eastAsia"/>
          <w:color w:val="000000"/>
        </w:rPr>
        <w:t>T</w:t>
      </w:r>
      <w:r w:rsidR="00AB022F" w:rsidRPr="006D4E87">
        <w:rPr>
          <w:rFonts w:eastAsia="平成明朝"/>
          <w:color w:val="000000"/>
        </w:rPr>
        <w:t xml:space="preserve">he </w:t>
      </w:r>
      <w:r w:rsidR="00AB022F">
        <w:rPr>
          <w:rFonts w:eastAsia="平成明朝" w:hint="eastAsia"/>
          <w:color w:val="000000"/>
          <w:lang w:eastAsia="ja-JP"/>
        </w:rPr>
        <w:t>output</w:t>
      </w:r>
      <w:r w:rsidR="00AB022F">
        <w:rPr>
          <w:rFonts w:eastAsia="平成明朝"/>
          <w:color w:val="000000"/>
        </w:rPr>
        <w:t xml:space="preserve"> RF profile</w:t>
      </w:r>
      <w:r w:rsidR="00AB022F" w:rsidRPr="006D4E87">
        <w:rPr>
          <w:rFonts w:eastAsia="平成明朝"/>
          <w:color w:val="000000"/>
        </w:rPr>
        <w:t xml:space="preserve"> </w:t>
      </w:r>
      <w:r w:rsidR="00AB022F">
        <w:rPr>
          <w:rFonts w:eastAsia="平成明朝" w:hint="eastAsia"/>
          <w:color w:val="000000"/>
          <w:lang w:eastAsia="ja-JP"/>
        </w:rPr>
        <w:t>was</w:t>
      </w:r>
      <w:r w:rsidR="00AB022F" w:rsidRPr="006D4E87">
        <w:rPr>
          <w:rFonts w:eastAsia="平成明朝"/>
          <w:color w:val="000000"/>
        </w:rPr>
        <w:t xml:space="preserve"> measured </w:t>
      </w:r>
      <w:r w:rsidR="00AB022F">
        <w:rPr>
          <w:rFonts w:eastAsia="平成明朝" w:hint="eastAsia"/>
          <w:color w:val="000000"/>
          <w:lang w:eastAsia="ja-JP"/>
        </w:rPr>
        <w:t xml:space="preserve">by the </w:t>
      </w:r>
      <w:r w:rsidR="00AB022F" w:rsidRPr="006D4E87">
        <w:rPr>
          <w:rFonts w:eastAsia="平成明朝"/>
          <w:color w:val="000000"/>
        </w:rPr>
        <w:t xml:space="preserve">burn patterns </w:t>
      </w:r>
      <w:r w:rsidR="00AB022F">
        <w:rPr>
          <w:rFonts w:eastAsia="平成明朝" w:hint="eastAsia"/>
          <w:color w:val="000000"/>
          <w:lang w:eastAsia="ja-JP"/>
        </w:rPr>
        <w:t>at the output window. The oscillation frequencies were measured by the</w:t>
      </w:r>
      <w:r w:rsidR="00AB022F" w:rsidRPr="005857EB">
        <w:rPr>
          <w:rFonts w:eastAsia="平成明朝"/>
          <w:color w:val="000000" w:themeColor="text1"/>
          <w:lang w:eastAsia="ja-JP"/>
        </w:rPr>
        <w:t xml:space="preserve"> </w:t>
      </w:r>
      <w:r w:rsidR="005857EB" w:rsidRPr="005857EB">
        <w:rPr>
          <w:rStyle w:val="st1"/>
          <w:color w:val="000000" w:themeColor="text1"/>
        </w:rPr>
        <w:t>cavity frequency meter</w:t>
      </w:r>
      <w:r w:rsidR="00AB022F" w:rsidRPr="005857EB">
        <w:rPr>
          <w:rFonts w:eastAsia="平成明朝"/>
          <w:color w:val="000000" w:themeColor="text1"/>
          <w:lang w:eastAsia="ja-JP"/>
        </w:rPr>
        <w:t>.</w:t>
      </w:r>
      <w:r w:rsidR="005857EB">
        <w:rPr>
          <w:rFonts w:eastAsia="平成明朝" w:hint="eastAsia"/>
          <w:color w:val="000000" w:themeColor="text1"/>
          <w:lang w:eastAsia="ja-JP"/>
        </w:rPr>
        <w:t xml:space="preserve"> </w:t>
      </w:r>
      <w:r w:rsidR="00E86D4B">
        <w:rPr>
          <w:rFonts w:eastAsia="平成明朝" w:hint="eastAsia"/>
          <w:color w:val="000000"/>
          <w:lang w:eastAsia="ja-JP"/>
        </w:rPr>
        <w:t>B</w:t>
      </w:r>
      <w:r w:rsidR="00E86D4B" w:rsidRPr="00585B4D">
        <w:rPr>
          <w:rFonts w:eastAsia="ＭＳ 明朝"/>
          <w:lang w:eastAsia="ja-JP"/>
        </w:rPr>
        <w:t>eam current</w:t>
      </w:r>
      <w:r w:rsidR="00E86D4B" w:rsidRPr="00E86D4B">
        <w:rPr>
          <w:rFonts w:eastAsia="ＭＳ 明朝"/>
          <w:i/>
          <w:lang w:eastAsia="ja-JP"/>
        </w:rPr>
        <w:t xml:space="preserve"> </w:t>
      </w:r>
      <w:proofErr w:type="spellStart"/>
      <w:r w:rsidR="00E86D4B" w:rsidRPr="00E86D4B">
        <w:rPr>
          <w:rFonts w:eastAsia="ＭＳ 明朝" w:hint="eastAsia"/>
          <w:i/>
          <w:lang w:eastAsia="ja-JP"/>
        </w:rPr>
        <w:t>I</w:t>
      </w:r>
      <w:r w:rsidR="00E86D4B" w:rsidRPr="006B20FC">
        <w:rPr>
          <w:rFonts w:eastAsia="ＭＳ 明朝" w:hint="eastAsia"/>
          <w:vertAlign w:val="subscript"/>
          <w:lang w:eastAsia="ja-JP"/>
        </w:rPr>
        <w:t>k</w:t>
      </w:r>
      <w:proofErr w:type="spellEnd"/>
      <w:r w:rsidR="00E86D4B" w:rsidRPr="00585B4D">
        <w:rPr>
          <w:rFonts w:eastAsia="ＭＳ 明朝" w:hint="eastAsia"/>
          <w:lang w:eastAsia="ja-JP"/>
        </w:rPr>
        <w:t xml:space="preserve"> </w:t>
      </w:r>
      <w:r w:rsidR="00E86D4B" w:rsidRPr="00585B4D">
        <w:rPr>
          <w:rFonts w:eastAsia="ＭＳ 明朝"/>
          <w:lang w:eastAsia="ja-JP"/>
        </w:rPr>
        <w:t>dependence</w:t>
      </w:r>
      <w:r w:rsidR="00E86D4B">
        <w:rPr>
          <w:rFonts w:eastAsia="ＭＳ 明朝" w:hint="eastAsia"/>
          <w:lang w:eastAsia="ja-JP"/>
        </w:rPr>
        <w:t>s</w:t>
      </w:r>
      <w:r w:rsidR="00E86D4B" w:rsidRPr="00585B4D">
        <w:rPr>
          <w:rFonts w:eastAsia="ＭＳ 明朝"/>
          <w:lang w:eastAsia="ja-JP"/>
        </w:rPr>
        <w:t xml:space="preserve"> of the output power </w:t>
      </w:r>
      <w:r w:rsidR="00E86D4B" w:rsidRPr="00E86D4B">
        <w:rPr>
          <w:rFonts w:eastAsia="ＭＳ 明朝"/>
          <w:i/>
          <w:lang w:eastAsia="ja-JP"/>
        </w:rPr>
        <w:t>P</w:t>
      </w:r>
      <w:r w:rsidR="00E86D4B" w:rsidRPr="006B20FC">
        <w:rPr>
          <w:rFonts w:eastAsia="ＭＳ 明朝"/>
          <w:vertAlign w:val="subscript"/>
          <w:lang w:eastAsia="ja-JP"/>
        </w:rPr>
        <w:t>o</w:t>
      </w:r>
      <w:r w:rsidR="00E86D4B" w:rsidRPr="00585B4D">
        <w:rPr>
          <w:rFonts w:eastAsia="ＭＳ 明朝"/>
          <w:lang w:eastAsia="ja-JP"/>
        </w:rPr>
        <w:t xml:space="preserve"> and the output efficiency </w:t>
      </w:r>
      <w:r w:rsidR="00E86D4B" w:rsidRPr="00E86D4B">
        <w:rPr>
          <w:rFonts w:eastAsia="ＭＳ 明朝"/>
          <w:i/>
          <w:lang w:eastAsia="ja-JP"/>
        </w:rPr>
        <w:t>η</w:t>
      </w:r>
      <w:r w:rsidR="009202B9">
        <w:rPr>
          <w:rFonts w:eastAsia="ＭＳ 明朝" w:hint="eastAsia"/>
          <w:i/>
          <w:lang w:eastAsia="ja-JP"/>
        </w:rPr>
        <w:t xml:space="preserve"> </w:t>
      </w:r>
      <w:r w:rsidR="009202B9" w:rsidRPr="00BC1351">
        <w:rPr>
          <w:lang w:eastAsia="ja-JP"/>
        </w:rPr>
        <w:t xml:space="preserve">with </w:t>
      </w:r>
      <w:r w:rsidR="009202B9">
        <w:rPr>
          <w:rFonts w:hint="eastAsia"/>
          <w:lang w:eastAsia="ja-JP"/>
        </w:rPr>
        <w:t xml:space="preserve">the beam voltage </w:t>
      </w:r>
      <w:proofErr w:type="spellStart"/>
      <w:r w:rsidR="009202B9" w:rsidRPr="009202B9">
        <w:rPr>
          <w:i/>
          <w:lang w:eastAsia="ja-JP"/>
        </w:rPr>
        <w:t>V</w:t>
      </w:r>
      <w:r w:rsidR="009202B9" w:rsidRPr="00BC1351">
        <w:rPr>
          <w:vertAlign w:val="subscript"/>
          <w:lang w:eastAsia="ja-JP"/>
        </w:rPr>
        <w:t>k</w:t>
      </w:r>
      <w:proofErr w:type="spellEnd"/>
      <w:r w:rsidR="009202B9" w:rsidRPr="00BC1351">
        <w:rPr>
          <w:lang w:eastAsia="ja-JP"/>
        </w:rPr>
        <w:t xml:space="preserve"> </w:t>
      </w:r>
      <w:r w:rsidR="009202B9">
        <w:rPr>
          <w:rFonts w:hint="eastAsia"/>
          <w:lang w:eastAsia="ja-JP"/>
        </w:rPr>
        <w:t xml:space="preserve">of </w:t>
      </w:r>
      <w:r w:rsidR="009202B9">
        <w:rPr>
          <w:lang w:eastAsia="ja-JP"/>
        </w:rPr>
        <w:t>80 kV</w:t>
      </w:r>
      <w:r w:rsidR="009202B9" w:rsidRPr="00585B4D">
        <w:rPr>
          <w:rFonts w:eastAsia="ＭＳ 明朝"/>
          <w:lang w:eastAsia="ja-JP"/>
        </w:rPr>
        <w:t xml:space="preserve"> </w:t>
      </w:r>
      <w:r w:rsidR="00E86D4B" w:rsidRPr="00585B4D">
        <w:rPr>
          <w:rFonts w:eastAsia="ＭＳ 明朝"/>
          <w:lang w:eastAsia="ja-JP"/>
        </w:rPr>
        <w:t>are shown in Fig.</w:t>
      </w:r>
      <w:r w:rsidR="0031760A">
        <w:rPr>
          <w:rFonts w:eastAsia="ＭＳ 明朝" w:hint="eastAsia"/>
          <w:lang w:eastAsia="ja-JP"/>
        </w:rPr>
        <w:t>5</w:t>
      </w:r>
      <w:r w:rsidR="00E86D4B" w:rsidRPr="00585B4D">
        <w:rPr>
          <w:rFonts w:eastAsia="ＭＳ 明朝"/>
          <w:lang w:eastAsia="ja-JP"/>
        </w:rPr>
        <w:t>.</w:t>
      </w:r>
      <w:r w:rsidR="00E86D4B">
        <w:rPr>
          <w:rFonts w:eastAsia="ＭＳ 明朝" w:hint="eastAsia"/>
          <w:lang w:eastAsia="ja-JP"/>
        </w:rPr>
        <w:t xml:space="preserve"> </w:t>
      </w:r>
      <w:r w:rsidR="00E86D4B" w:rsidRPr="00C03B6E">
        <w:rPr>
          <w:rFonts w:eastAsia="ＭＳ 明朝" w:hint="eastAsia"/>
          <w:lang w:eastAsia="ja-JP"/>
        </w:rPr>
        <w:t xml:space="preserve">The </w:t>
      </w:r>
      <w:r w:rsidR="00E86D4B" w:rsidRPr="00E86D4B">
        <w:rPr>
          <w:rFonts w:eastAsia="ＭＳ 明朝" w:hint="eastAsia"/>
          <w:i/>
          <w:lang w:eastAsia="ja-JP"/>
        </w:rPr>
        <w:t>P</w:t>
      </w:r>
      <w:r w:rsidR="00E86D4B" w:rsidRPr="006B20FC">
        <w:rPr>
          <w:rFonts w:eastAsia="ＭＳ 明朝" w:hint="eastAsia"/>
          <w:vertAlign w:val="subscript"/>
          <w:lang w:eastAsia="ja-JP"/>
        </w:rPr>
        <w:t>o</w:t>
      </w:r>
      <w:r w:rsidR="00E86D4B" w:rsidRPr="00C03B6E">
        <w:rPr>
          <w:rFonts w:eastAsia="ＭＳ 明朝" w:hint="eastAsia"/>
          <w:lang w:eastAsia="ja-JP"/>
        </w:rPr>
        <w:t xml:space="preserve"> </w:t>
      </w:r>
      <w:r w:rsidR="00E86D4B" w:rsidRPr="00C03B6E">
        <w:rPr>
          <w:rFonts w:eastAsia="平成明朝" w:hint="eastAsia"/>
          <w:color w:val="000000"/>
        </w:rPr>
        <w:t xml:space="preserve">is measured calorimetrically by the </w:t>
      </w:r>
      <w:proofErr w:type="spellStart"/>
      <w:r w:rsidR="00E86D4B" w:rsidRPr="00C03B6E">
        <w:rPr>
          <w:rFonts w:eastAsia="平成明朝" w:hint="eastAsia"/>
          <w:color w:val="000000"/>
        </w:rPr>
        <w:t>SiC</w:t>
      </w:r>
      <w:proofErr w:type="spellEnd"/>
      <w:r w:rsidR="00E86D4B" w:rsidRPr="00C03B6E">
        <w:rPr>
          <w:rFonts w:eastAsia="平成明朝" w:hint="eastAsia"/>
          <w:color w:val="000000"/>
        </w:rPr>
        <w:t xml:space="preserve"> water load</w:t>
      </w:r>
      <w:r w:rsidR="00E86D4B" w:rsidRPr="00C03B6E">
        <w:rPr>
          <w:rFonts w:eastAsia="平成明朝" w:hint="eastAsia"/>
          <w:color w:val="000000"/>
          <w:lang w:eastAsia="ja-JP"/>
        </w:rPr>
        <w:t xml:space="preserve"> </w:t>
      </w:r>
      <w:r w:rsidR="00E86D4B" w:rsidRPr="00C03B6E">
        <w:rPr>
          <w:rFonts w:eastAsia="ＭＳ 明朝" w:hint="eastAsia"/>
          <w:lang w:eastAsia="ja-JP"/>
        </w:rPr>
        <w:t xml:space="preserve">at output window. </w:t>
      </w:r>
      <w:r w:rsidR="00E86D4B">
        <w:rPr>
          <w:rFonts w:eastAsia="平成明朝"/>
          <w:color w:val="000000"/>
        </w:rPr>
        <w:t xml:space="preserve">The magnetic field </w:t>
      </w:r>
      <w:r w:rsidR="00E86D4B">
        <w:rPr>
          <w:rFonts w:eastAsia="平成明朝" w:hint="eastAsia"/>
          <w:color w:val="000000"/>
          <w:lang w:eastAsia="ja-JP"/>
        </w:rPr>
        <w:t xml:space="preserve">and the anode voltage were </w:t>
      </w:r>
      <w:r w:rsidR="00E86D4B">
        <w:rPr>
          <w:rFonts w:eastAsia="平成明朝"/>
          <w:color w:val="000000"/>
        </w:rPr>
        <w:t>optimized corresponding to each beam current value</w:t>
      </w:r>
      <w:r w:rsidR="00E86D4B">
        <w:rPr>
          <w:rFonts w:eastAsia="平成明朝" w:hint="eastAsia"/>
          <w:color w:val="000000"/>
        </w:rPr>
        <w:t>.</w:t>
      </w:r>
      <w:r w:rsidR="009202B9">
        <w:rPr>
          <w:rFonts w:eastAsia="平成明朝" w:hint="eastAsia"/>
          <w:color w:val="000000"/>
          <w:lang w:eastAsia="ja-JP"/>
        </w:rPr>
        <w:t xml:space="preserve"> </w:t>
      </w:r>
      <w:r w:rsidR="00066125" w:rsidRPr="00BC1351">
        <w:rPr>
          <w:lang w:eastAsia="ja-JP"/>
        </w:rPr>
        <w:t xml:space="preserve">The output power of 1.22 MW was obtained </w:t>
      </w:r>
      <w:r w:rsidR="009202B9">
        <w:rPr>
          <w:rFonts w:hint="eastAsia"/>
          <w:lang w:eastAsia="ja-JP"/>
        </w:rPr>
        <w:t xml:space="preserve">at </w:t>
      </w:r>
      <w:proofErr w:type="spellStart"/>
      <w:r w:rsidR="00066125" w:rsidRPr="009202B9">
        <w:rPr>
          <w:i/>
          <w:lang w:eastAsia="ja-JP"/>
        </w:rPr>
        <w:t>I</w:t>
      </w:r>
      <w:r w:rsidR="00066125" w:rsidRPr="00BC1351">
        <w:rPr>
          <w:vertAlign w:val="subscript"/>
          <w:lang w:eastAsia="ja-JP"/>
        </w:rPr>
        <w:t>k</w:t>
      </w:r>
      <w:proofErr w:type="spellEnd"/>
      <w:r w:rsidR="00066125" w:rsidRPr="00BC1351">
        <w:rPr>
          <w:lang w:eastAsia="ja-JP"/>
        </w:rPr>
        <w:t xml:space="preserve"> = 51 A </w:t>
      </w:r>
      <w:r w:rsidR="009202B9">
        <w:rPr>
          <w:rFonts w:hint="eastAsia"/>
          <w:lang w:eastAsia="ja-JP"/>
        </w:rPr>
        <w:t xml:space="preserve">with </w:t>
      </w:r>
      <w:r w:rsidR="009202B9" w:rsidRPr="00E86D4B">
        <w:rPr>
          <w:rFonts w:eastAsia="ＭＳ 明朝"/>
          <w:i/>
          <w:lang w:eastAsia="ja-JP"/>
        </w:rPr>
        <w:t>η</w:t>
      </w:r>
      <w:r w:rsidR="009202B9" w:rsidRPr="009202B9">
        <w:rPr>
          <w:rFonts w:eastAsia="ＭＳ 明朝" w:hint="eastAsia"/>
          <w:lang w:eastAsia="ja-JP"/>
        </w:rPr>
        <w:t xml:space="preserve"> =</w:t>
      </w:r>
      <w:r w:rsidR="009202B9">
        <w:rPr>
          <w:rFonts w:eastAsia="ＭＳ 明朝" w:hint="eastAsia"/>
          <w:lang w:eastAsia="ja-JP"/>
        </w:rPr>
        <w:t xml:space="preserve"> </w:t>
      </w:r>
      <w:r w:rsidR="00066125" w:rsidRPr="00BC1351">
        <w:rPr>
          <w:lang w:eastAsia="ja-JP"/>
        </w:rPr>
        <w:t xml:space="preserve">30.0%. The further adjustment of the </w:t>
      </w:r>
      <w:proofErr w:type="spellStart"/>
      <w:r w:rsidR="00066125" w:rsidRPr="00BC1351">
        <w:rPr>
          <w:lang w:eastAsia="ja-JP"/>
        </w:rPr>
        <w:t>gyrotron</w:t>
      </w:r>
      <w:proofErr w:type="spellEnd"/>
      <w:r w:rsidR="00066125" w:rsidRPr="00BC1351">
        <w:rPr>
          <w:lang w:eastAsia="ja-JP"/>
        </w:rPr>
        <w:t xml:space="preserve"> and experiment are </w:t>
      </w:r>
      <w:r w:rsidR="00AB022F">
        <w:rPr>
          <w:rFonts w:hint="eastAsia"/>
          <w:lang w:eastAsia="ja-JP"/>
        </w:rPr>
        <w:t xml:space="preserve">now </w:t>
      </w:r>
      <w:r w:rsidR="00066125" w:rsidRPr="00BC1351">
        <w:rPr>
          <w:lang w:eastAsia="ja-JP"/>
        </w:rPr>
        <w:t xml:space="preserve">in progress. </w:t>
      </w:r>
    </w:p>
    <w:p w:rsidR="000C059C" w:rsidRDefault="000C059C" w:rsidP="000C059C">
      <w:pPr>
        <w:pStyle w:val="Paragraphnumbered"/>
        <w:numPr>
          <w:ilvl w:val="0"/>
          <w:numId w:val="0"/>
        </w:numPr>
        <w:ind w:left="360" w:hangingChars="180" w:hanging="360"/>
        <w:rPr>
          <w:lang w:eastAsia="ja-JP"/>
        </w:rPr>
      </w:pPr>
      <w:bookmarkStart w:id="0" w:name="_GoBack"/>
      <w:bookmarkEnd w:id="0"/>
    </w:p>
    <w:p w:rsidR="00CE326F" w:rsidRDefault="006227ED" w:rsidP="008C0F3A">
      <w:pPr>
        <w:pStyle w:val="Paragraphnumbered"/>
        <w:numPr>
          <w:ilvl w:val="0"/>
          <w:numId w:val="0"/>
        </w:numPr>
        <w:ind w:left="360" w:hangingChars="180" w:hanging="360"/>
        <w:jc w:val="center"/>
        <w:rPr>
          <w:lang w:eastAsia="ja-JP"/>
        </w:rPr>
      </w:pPr>
      <w:r>
        <w:rPr>
          <w:lang w:eastAsia="ja-JP"/>
        </w:rPr>
      </w:r>
      <w:r>
        <w:rPr>
          <w:lang w:eastAsia="ja-JP"/>
        </w:rPr>
        <w:pict>
          <v:shape id="_x0000_s1026" type="#_x0000_t202" style="width:396.9pt;height:167.9pt;visibility:visible;mso-wrap-distance-top:3.6pt;mso-wrap-distance-bottom:3.6pt;mso-position-horizontal-relative:char;mso-position-vertical-relative:line;mso-width-relative:margin;mso-height-relative:margin" wrapcoords="-107 0 -107 21278 21600 21278 21600 0 -107 0" stroked="f">
            <v:textbox style="mso-next-textbox:#_x0000_s1026">
              <w:txbxContent>
                <w:p w:rsidR="008C0F3A" w:rsidRDefault="008C0F3A" w:rsidP="008C0F3A">
                  <w:pPr>
                    <w:pStyle w:val="Textkrper"/>
                    <w:numPr>
                      <w:ilvl w:val="12"/>
                      <w:numId w:val="0"/>
                    </w:num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ja-JP"/>
                    </w:rPr>
                  </w:pPr>
                  <w:r w:rsidRPr="00330DA4">
                    <w:rPr>
                      <w:noProof/>
                      <w:szCs w:val="18"/>
                      <w:lang w:val="en-US" w:eastAsia="ja-JP"/>
                    </w:rPr>
                    <w:drawing>
                      <wp:inline distT="0" distB="0" distL="0" distR="0">
                        <wp:extent cx="2369185" cy="1818301"/>
                        <wp:effectExtent l="19050" t="0" r="0" b="0"/>
                        <wp:docPr id="88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185" cy="1818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F3A" w:rsidRPr="003E0397" w:rsidRDefault="008C0F3A" w:rsidP="008C0F3A">
                  <w:pPr>
                    <w:pStyle w:val="FigureCaption"/>
                    <w:rPr>
                      <w:lang w:eastAsia="ja-JP"/>
                    </w:rPr>
                  </w:pPr>
                  <w:proofErr w:type="gramStart"/>
                  <w:r w:rsidRPr="003E0397">
                    <w:rPr>
                      <w:b/>
                      <w:caps/>
                    </w:rPr>
                    <w:t xml:space="preserve">Figure </w:t>
                  </w:r>
                  <w:r w:rsidR="0031760A">
                    <w:rPr>
                      <w:rFonts w:hint="eastAsia"/>
                      <w:b/>
                      <w:caps/>
                      <w:lang w:eastAsia="ja-JP"/>
                    </w:rPr>
                    <w:t>5</w:t>
                  </w:r>
                  <w:r w:rsidRPr="003E0397">
                    <w:rPr>
                      <w:b/>
                      <w:caps/>
                    </w:rPr>
                    <w:t>.</w:t>
                  </w:r>
                  <w:proofErr w:type="gramEnd"/>
                  <w:r w:rsidRPr="003E0397">
                    <w:rPr>
                      <w:b/>
                      <w:lang w:eastAsia="ja-JP"/>
                    </w:rPr>
                    <w:t xml:space="preserve"> </w:t>
                  </w:r>
                  <w:r w:rsidRPr="003E0397"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B</w:t>
                  </w:r>
                  <w:r w:rsidRPr="003E0397">
                    <w:rPr>
                      <w:lang w:eastAsia="ja-JP"/>
                    </w:rPr>
                    <w:t>eam current dependence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 w:rsidRPr="003E0397">
                    <w:rPr>
                      <w:lang w:eastAsia="ja-JP"/>
                    </w:rPr>
                    <w:t xml:space="preserve"> of the </w:t>
                  </w:r>
                  <w:r>
                    <w:rPr>
                      <w:rFonts w:hint="eastAsia"/>
                      <w:lang w:eastAsia="ja-JP"/>
                    </w:rPr>
                    <w:t>output power and efficiency at</w:t>
                  </w:r>
                  <w:r w:rsidRPr="003E0397"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28 GHz oscillation test.</w:t>
                  </w:r>
                </w:p>
              </w:txbxContent>
            </v:textbox>
            <w10:wrap type="none" anchory="page"/>
            <w10:anchorlock/>
          </v:shape>
        </w:pict>
      </w:r>
    </w:p>
    <w:p w:rsidR="00593BEF" w:rsidRPr="00593BEF" w:rsidRDefault="00593BEF" w:rsidP="00593BEF">
      <w:pPr>
        <w:pStyle w:val="1"/>
        <w:rPr>
          <w:lang w:eastAsia="ja-JP"/>
        </w:rPr>
      </w:pPr>
      <w:r>
        <w:rPr>
          <w:rFonts w:hint="eastAsia"/>
          <w:lang w:eastAsia="ja-JP"/>
        </w:rPr>
        <w:t>5. SuMM</w:t>
      </w:r>
      <w:r w:rsidR="00D67905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ry</w:t>
      </w:r>
    </w:p>
    <w:p w:rsidR="003021CC" w:rsidRDefault="00341B63" w:rsidP="00AD2B20">
      <w:pPr>
        <w:pStyle w:val="Paragraphbulleted"/>
        <w:numPr>
          <w:ilvl w:val="0"/>
          <w:numId w:val="0"/>
        </w:numPr>
        <w:adjustRightInd w:val="0"/>
        <w:ind w:firstLineChars="150" w:firstLine="300"/>
        <w:rPr>
          <w:rFonts w:eastAsia="平成明朝"/>
          <w:color w:val="000000"/>
          <w:lang w:eastAsia="ja-JP"/>
        </w:rPr>
      </w:pPr>
      <w:r w:rsidRPr="00644F07">
        <w:rPr>
          <w:szCs w:val="18"/>
        </w:rPr>
        <w:t>A</w:t>
      </w:r>
      <w:r w:rsidRPr="00644F07">
        <w:rPr>
          <w:color w:val="000000"/>
          <w:szCs w:val="18"/>
        </w:rPr>
        <w:t xml:space="preserve">t </w:t>
      </w:r>
      <w:r w:rsidRPr="00644F07">
        <w:rPr>
          <w:rFonts w:eastAsia="ＭＳ 明朝" w:hint="eastAsia"/>
          <w:color w:val="000000"/>
          <w:szCs w:val="18"/>
          <w:lang w:eastAsia="ja-JP"/>
        </w:rPr>
        <w:t xml:space="preserve">the </w:t>
      </w:r>
      <w:r w:rsidRPr="00644F07">
        <w:rPr>
          <w:color w:val="000000"/>
          <w:szCs w:val="18"/>
        </w:rPr>
        <w:t xml:space="preserve">PRC </w:t>
      </w:r>
      <w:r w:rsidRPr="00644F07">
        <w:rPr>
          <w:rFonts w:eastAsia="ＭＳ 明朝" w:hint="eastAsia"/>
          <w:color w:val="000000"/>
          <w:szCs w:val="18"/>
          <w:lang w:eastAsia="ja-JP"/>
        </w:rPr>
        <w:t xml:space="preserve">of the </w:t>
      </w:r>
      <w:r w:rsidRPr="00644F07">
        <w:rPr>
          <w:color w:val="000000"/>
          <w:szCs w:val="18"/>
        </w:rPr>
        <w:t xml:space="preserve">University of Tsukuba, </w:t>
      </w:r>
      <w:r w:rsidR="00C47021">
        <w:rPr>
          <w:rFonts w:hint="eastAsia"/>
          <w:color w:val="000000"/>
          <w:szCs w:val="18"/>
          <w:lang w:eastAsia="ja-JP"/>
        </w:rPr>
        <w:t>m</w:t>
      </w:r>
      <w:r w:rsidRPr="00644F07">
        <w:rPr>
          <w:rFonts w:eastAsia="平成明朝"/>
          <w:color w:val="000000"/>
          <w:szCs w:val="18"/>
        </w:rPr>
        <w:t>ega-</w:t>
      </w:r>
      <w:r w:rsidR="00C47021">
        <w:rPr>
          <w:rFonts w:eastAsia="平成明朝" w:hint="eastAsia"/>
          <w:color w:val="000000"/>
          <w:szCs w:val="18"/>
          <w:lang w:eastAsia="ja-JP"/>
        </w:rPr>
        <w:t>w</w:t>
      </w:r>
      <w:r w:rsidRPr="00644F07">
        <w:rPr>
          <w:rFonts w:eastAsia="平成明朝"/>
          <w:color w:val="000000"/>
          <w:szCs w:val="18"/>
        </w:rPr>
        <w:t xml:space="preserve">att </w:t>
      </w:r>
      <w:proofErr w:type="spellStart"/>
      <w:r w:rsidR="00C47021">
        <w:rPr>
          <w:rFonts w:eastAsia="平成明朝" w:hint="eastAsia"/>
          <w:color w:val="000000"/>
          <w:szCs w:val="18"/>
          <w:lang w:eastAsia="ja-JP"/>
        </w:rPr>
        <w:t>g</w:t>
      </w:r>
      <w:r w:rsidRPr="00644F07">
        <w:rPr>
          <w:rFonts w:eastAsia="平成明朝"/>
          <w:color w:val="000000"/>
          <w:szCs w:val="18"/>
        </w:rPr>
        <w:t>yrotrons</w:t>
      </w:r>
      <w:proofErr w:type="spellEnd"/>
      <w:r w:rsidRPr="00644F07">
        <w:rPr>
          <w:rFonts w:eastAsia="平成明朝" w:hint="eastAsia"/>
          <w:color w:val="000000"/>
          <w:szCs w:val="18"/>
        </w:rPr>
        <w:t xml:space="preserve"> </w:t>
      </w:r>
      <w:r w:rsidR="00C47021">
        <w:rPr>
          <w:rFonts w:eastAsia="平成明朝" w:hint="eastAsia"/>
          <w:color w:val="000000"/>
          <w:szCs w:val="18"/>
          <w:lang w:eastAsia="ja-JP"/>
        </w:rPr>
        <w:t xml:space="preserve">are being developed </w:t>
      </w:r>
      <w:r w:rsidRPr="00644F07">
        <w:rPr>
          <w:rFonts w:eastAsia="平成明朝" w:hint="eastAsia"/>
          <w:color w:val="000000"/>
          <w:szCs w:val="18"/>
        </w:rPr>
        <w:t xml:space="preserve">for </w:t>
      </w:r>
      <w:r w:rsidR="0031760A">
        <w:rPr>
          <w:rFonts w:eastAsia="平成明朝" w:hint="eastAsia"/>
          <w:color w:val="000000"/>
          <w:szCs w:val="18"/>
          <w:lang w:eastAsia="ja-JP"/>
        </w:rPr>
        <w:t xml:space="preserve">plasma </w:t>
      </w:r>
      <w:r w:rsidR="00100309">
        <w:rPr>
          <w:rFonts w:eastAsia="平成明朝" w:hint="eastAsia"/>
          <w:color w:val="000000"/>
          <w:szCs w:val="18"/>
          <w:lang w:eastAsia="ja-JP"/>
        </w:rPr>
        <w:t xml:space="preserve">and </w:t>
      </w:r>
      <w:r w:rsidRPr="00644F07">
        <w:rPr>
          <w:rFonts w:eastAsia="平成明朝" w:hint="eastAsia"/>
          <w:color w:val="000000"/>
          <w:szCs w:val="18"/>
        </w:rPr>
        <w:t>fusion r</w:t>
      </w:r>
      <w:r w:rsidRPr="00644F07">
        <w:rPr>
          <w:rFonts w:eastAsia="平成明朝"/>
          <w:color w:val="000000"/>
          <w:szCs w:val="18"/>
        </w:rPr>
        <w:t>esearch</w:t>
      </w:r>
      <w:r w:rsidRPr="00644F07">
        <w:rPr>
          <w:rFonts w:eastAsia="平成明朝" w:hint="eastAsia"/>
          <w:color w:val="000000"/>
          <w:szCs w:val="18"/>
        </w:rPr>
        <w:t>.</w:t>
      </w:r>
      <w:r>
        <w:rPr>
          <w:rFonts w:eastAsia="平成明朝" w:hint="eastAsia"/>
          <w:color w:val="000000"/>
          <w:szCs w:val="18"/>
          <w:lang w:eastAsia="ja-JP"/>
        </w:rPr>
        <w:t xml:space="preserve"> </w:t>
      </w:r>
      <w:r w:rsidRPr="00644F07">
        <w:rPr>
          <w:rFonts w:eastAsia="Mincho"/>
          <w:szCs w:val="18"/>
        </w:rPr>
        <w:t>A 28</w:t>
      </w:r>
      <w:r w:rsidRPr="00644F07">
        <w:rPr>
          <w:rFonts w:eastAsia="Mincho" w:hint="eastAsia"/>
          <w:szCs w:val="18"/>
        </w:rPr>
        <w:t xml:space="preserve"> </w:t>
      </w:r>
      <w:r w:rsidRPr="00644F07">
        <w:rPr>
          <w:rFonts w:eastAsia="Mincho"/>
          <w:szCs w:val="18"/>
        </w:rPr>
        <w:t xml:space="preserve">GHz 1 MW </w:t>
      </w:r>
      <w:proofErr w:type="spellStart"/>
      <w:r w:rsidRPr="00644F07">
        <w:rPr>
          <w:rFonts w:eastAsia="Mincho"/>
          <w:szCs w:val="18"/>
        </w:rPr>
        <w:t>gyrotron</w:t>
      </w:r>
      <w:proofErr w:type="spellEnd"/>
      <w:r w:rsidRPr="00644F07">
        <w:rPr>
          <w:rFonts w:eastAsia="Mincho"/>
          <w:szCs w:val="18"/>
        </w:rPr>
        <w:t xml:space="preserve"> developed for </w:t>
      </w:r>
      <w:r w:rsidRPr="00644F07">
        <w:rPr>
          <w:szCs w:val="18"/>
        </w:rPr>
        <w:t>GAMMA 10/PDX</w:t>
      </w:r>
      <w:r w:rsidRPr="00644F07">
        <w:rPr>
          <w:rFonts w:eastAsia="Mincho"/>
          <w:szCs w:val="18"/>
        </w:rPr>
        <w:t xml:space="preserve"> achieved </w:t>
      </w:r>
      <w:r w:rsidRPr="00644F07">
        <w:rPr>
          <w:rFonts w:eastAsia="Mincho" w:hint="eastAsia"/>
          <w:szCs w:val="18"/>
        </w:rPr>
        <w:t xml:space="preserve">an </w:t>
      </w:r>
      <w:r w:rsidRPr="00644F07">
        <w:rPr>
          <w:rFonts w:eastAsia="Mincho"/>
          <w:szCs w:val="18"/>
        </w:rPr>
        <w:t>output power of 1.38</w:t>
      </w:r>
      <w:r w:rsidRPr="00644F07">
        <w:rPr>
          <w:rFonts w:eastAsia="Mincho" w:hint="eastAsia"/>
          <w:szCs w:val="18"/>
        </w:rPr>
        <w:t xml:space="preserve"> </w:t>
      </w:r>
      <w:r w:rsidRPr="00644F07">
        <w:rPr>
          <w:rFonts w:eastAsia="Mincho"/>
          <w:szCs w:val="18"/>
        </w:rPr>
        <w:t xml:space="preserve">MW in </w:t>
      </w:r>
      <w:r w:rsidR="00C47021">
        <w:rPr>
          <w:rFonts w:eastAsia="Mincho" w:hint="eastAsia"/>
          <w:szCs w:val="18"/>
          <w:lang w:eastAsia="ja-JP"/>
        </w:rPr>
        <w:t xml:space="preserve">a </w:t>
      </w:r>
      <w:r w:rsidRPr="00644F07">
        <w:rPr>
          <w:rFonts w:eastAsia="Mincho"/>
          <w:szCs w:val="18"/>
        </w:rPr>
        <w:t>2015 experiment</w:t>
      </w:r>
      <w:r>
        <w:rPr>
          <w:rFonts w:eastAsia="Mincho" w:hint="eastAsia"/>
          <w:szCs w:val="18"/>
          <w:lang w:eastAsia="ja-JP"/>
        </w:rPr>
        <w:t>. A</w:t>
      </w:r>
      <w:r w:rsidR="003021CC" w:rsidRPr="00A20D9A">
        <w:t xml:space="preserve"> </w:t>
      </w:r>
      <w:r w:rsidR="003021CC" w:rsidRPr="00A20D9A">
        <w:rPr>
          <w:rFonts w:eastAsia="ＭＳ 明朝"/>
        </w:rPr>
        <w:t xml:space="preserve">new </w:t>
      </w:r>
      <w:r w:rsidR="003021CC" w:rsidRPr="00A20D9A">
        <w:t>28</w:t>
      </w:r>
      <w:r w:rsidR="003021CC" w:rsidRPr="00A20D9A">
        <w:rPr>
          <w:rFonts w:eastAsia="ＭＳ 明朝"/>
        </w:rPr>
        <w:t xml:space="preserve">/35 GHz </w:t>
      </w:r>
      <w:r w:rsidR="003021CC" w:rsidRPr="00A20D9A">
        <w:t xml:space="preserve">dual-frequency </w:t>
      </w:r>
      <w:proofErr w:type="spellStart"/>
      <w:r w:rsidR="003021CC" w:rsidRPr="00A20D9A">
        <w:t>gyrotron</w:t>
      </w:r>
      <w:proofErr w:type="spellEnd"/>
      <w:r w:rsidR="003021CC" w:rsidRPr="00A20D9A">
        <w:t xml:space="preserve"> (2 MW 3 s and 0.4 MW CW) </w:t>
      </w:r>
      <w:r w:rsidR="003021CC" w:rsidRPr="00A20D9A">
        <w:rPr>
          <w:rFonts w:hint="eastAsia"/>
          <w:lang w:eastAsia="ja-JP"/>
        </w:rPr>
        <w:t xml:space="preserve">is </w:t>
      </w:r>
      <w:r w:rsidR="00C47021">
        <w:rPr>
          <w:rFonts w:hint="eastAsia"/>
          <w:lang w:eastAsia="ja-JP"/>
        </w:rPr>
        <w:t xml:space="preserve">being </w:t>
      </w:r>
      <w:r w:rsidR="003021CC" w:rsidRPr="00A20D9A">
        <w:rPr>
          <w:rFonts w:hint="eastAsia"/>
          <w:lang w:eastAsia="ja-JP"/>
        </w:rPr>
        <w:t>develop</w:t>
      </w:r>
      <w:r w:rsidR="00C47021">
        <w:rPr>
          <w:rFonts w:hint="eastAsia"/>
          <w:lang w:eastAsia="ja-JP"/>
        </w:rPr>
        <w:t>ed</w:t>
      </w:r>
      <w:r w:rsidR="003021CC" w:rsidRPr="00A20D9A">
        <w:rPr>
          <w:rFonts w:hint="eastAsia"/>
          <w:lang w:eastAsia="ja-JP"/>
        </w:rPr>
        <w:t xml:space="preserve"> </w:t>
      </w:r>
      <w:r w:rsidR="003021CC" w:rsidRPr="00A20D9A">
        <w:t xml:space="preserve">for QUEST, NSTX-U, </w:t>
      </w:r>
      <w:proofErr w:type="spellStart"/>
      <w:r w:rsidR="003021CC" w:rsidRPr="00A20D9A">
        <w:t>Heliotron</w:t>
      </w:r>
      <w:proofErr w:type="spellEnd"/>
      <w:r w:rsidR="003021CC" w:rsidRPr="00A20D9A">
        <w:t xml:space="preserve"> J and GAMMA 10/PDX</w:t>
      </w:r>
      <w:r w:rsidR="003021CC" w:rsidRPr="00A20D9A">
        <w:rPr>
          <w:rFonts w:hint="eastAsia"/>
          <w:lang w:eastAsia="ja-JP"/>
        </w:rPr>
        <w:t xml:space="preserve">. </w:t>
      </w:r>
      <w:r w:rsidR="00EB57F7">
        <w:rPr>
          <w:rFonts w:hint="eastAsia"/>
          <w:lang w:eastAsia="ja-JP"/>
        </w:rPr>
        <w:t xml:space="preserve">In </w:t>
      </w:r>
      <w:r w:rsidR="000A40B1">
        <w:rPr>
          <w:rFonts w:hint="eastAsia"/>
          <w:lang w:eastAsia="ja-JP"/>
        </w:rPr>
        <w:t>2015</w:t>
      </w:r>
      <w:r w:rsidR="00EB57F7">
        <w:rPr>
          <w:rFonts w:hint="eastAsia"/>
          <w:lang w:eastAsia="ja-JP"/>
        </w:rPr>
        <w:t>, all design</w:t>
      </w:r>
      <w:r w:rsidR="00C47021">
        <w:rPr>
          <w:rFonts w:hint="eastAsia"/>
          <w:lang w:eastAsia="ja-JP"/>
        </w:rPr>
        <w:t xml:space="preserve">-related work for the </w:t>
      </w:r>
      <w:proofErr w:type="spellStart"/>
      <w:r w:rsidR="00EB57F7">
        <w:rPr>
          <w:rFonts w:hint="eastAsia"/>
          <w:lang w:eastAsia="ja-JP"/>
        </w:rPr>
        <w:t>gyrotron</w:t>
      </w:r>
      <w:proofErr w:type="spellEnd"/>
      <w:r w:rsidR="00EB57F7">
        <w:rPr>
          <w:rFonts w:hint="eastAsia"/>
          <w:lang w:eastAsia="ja-JP"/>
        </w:rPr>
        <w:t xml:space="preserve"> </w:t>
      </w:r>
      <w:r w:rsidR="00C47021">
        <w:rPr>
          <w:rFonts w:hint="eastAsia"/>
          <w:lang w:eastAsia="ja-JP"/>
        </w:rPr>
        <w:t xml:space="preserve">was </w:t>
      </w:r>
      <w:r>
        <w:rPr>
          <w:rFonts w:hint="eastAsia"/>
          <w:lang w:eastAsia="ja-JP"/>
        </w:rPr>
        <w:t xml:space="preserve">completed and the </w:t>
      </w:r>
      <w:proofErr w:type="spellStart"/>
      <w:r w:rsidR="00C47021">
        <w:rPr>
          <w:rFonts w:hint="eastAsia"/>
          <w:lang w:eastAsia="ja-JP"/>
        </w:rPr>
        <w:t>gyrotron</w:t>
      </w:r>
      <w:proofErr w:type="spellEnd"/>
      <w:r w:rsidR="00C47021">
        <w:rPr>
          <w:rFonts w:hint="eastAsia"/>
          <w:lang w:eastAsia="ja-JP"/>
        </w:rPr>
        <w:t xml:space="preserve"> was </w:t>
      </w:r>
      <w:r w:rsidRPr="003D58CB">
        <w:rPr>
          <w:rFonts w:hint="eastAsia"/>
          <w:color w:val="000000" w:themeColor="text1"/>
          <w:szCs w:val="24"/>
        </w:rPr>
        <w:t>fabricat</w:t>
      </w:r>
      <w:r w:rsidR="00C47021">
        <w:rPr>
          <w:rFonts w:hint="eastAsia"/>
          <w:color w:val="000000" w:themeColor="text1"/>
          <w:szCs w:val="24"/>
          <w:lang w:eastAsia="ja-JP"/>
        </w:rPr>
        <w:t>ed</w:t>
      </w:r>
      <w:r>
        <w:rPr>
          <w:rFonts w:hint="eastAsia"/>
          <w:lang w:eastAsia="ja-JP"/>
        </w:rPr>
        <w:t>.</w:t>
      </w:r>
      <w:r w:rsidR="00A36A2B">
        <w:rPr>
          <w:rFonts w:hint="eastAsia"/>
          <w:lang w:eastAsia="ja-JP"/>
        </w:rPr>
        <w:t xml:space="preserve"> </w:t>
      </w:r>
      <w:r w:rsidR="003021CC" w:rsidRPr="00A20D9A">
        <w:rPr>
          <w:rFonts w:hint="eastAsia"/>
          <w:lang w:eastAsia="ja-JP"/>
        </w:rPr>
        <w:t>The p</w:t>
      </w:r>
      <w:r w:rsidR="003021CC" w:rsidRPr="00A20D9A">
        <w:rPr>
          <w:lang w:eastAsia="ja-JP"/>
        </w:rPr>
        <w:t xml:space="preserve">reliminary </w:t>
      </w:r>
      <w:r w:rsidR="003021CC" w:rsidRPr="00A20D9A">
        <w:rPr>
          <w:rFonts w:hint="eastAsia"/>
          <w:lang w:eastAsia="ja-JP"/>
        </w:rPr>
        <w:t xml:space="preserve">test of a double-disk </w:t>
      </w:r>
      <w:r w:rsidR="003021CC" w:rsidRPr="00A20D9A">
        <w:rPr>
          <w:lang w:eastAsia="ja-JP"/>
        </w:rPr>
        <w:t>sapphire</w:t>
      </w:r>
      <w:r w:rsidR="003021CC" w:rsidRPr="00A20D9A">
        <w:rPr>
          <w:rFonts w:hint="eastAsia"/>
          <w:lang w:eastAsia="ja-JP"/>
        </w:rPr>
        <w:t xml:space="preserve"> window was performed </w:t>
      </w:r>
      <w:r w:rsidR="003021CC" w:rsidRPr="00A20D9A">
        <w:rPr>
          <w:lang w:eastAsia="ja-JP"/>
        </w:rPr>
        <w:t>before</w:t>
      </w:r>
      <w:r w:rsidR="003021CC" w:rsidRPr="00A20D9A">
        <w:rPr>
          <w:rFonts w:hint="eastAsia"/>
          <w:lang w:eastAsia="ja-JP"/>
        </w:rPr>
        <w:t xml:space="preserve"> </w:t>
      </w:r>
      <w:r w:rsidR="005676AC" w:rsidRPr="00A20D9A">
        <w:rPr>
          <w:rFonts w:hint="eastAsia"/>
          <w:lang w:eastAsia="ja-JP"/>
        </w:rPr>
        <w:t>installation</w:t>
      </w:r>
      <w:r w:rsidR="006511D5">
        <w:rPr>
          <w:rFonts w:hint="eastAsia"/>
          <w:lang w:eastAsia="ja-JP"/>
        </w:rPr>
        <w:t xml:space="preserve"> of it </w:t>
      </w:r>
      <w:r w:rsidR="003021CC" w:rsidRPr="00A20D9A">
        <w:rPr>
          <w:rFonts w:hint="eastAsia"/>
          <w:lang w:eastAsia="ja-JP"/>
        </w:rPr>
        <w:t xml:space="preserve">in the </w:t>
      </w:r>
      <w:proofErr w:type="spellStart"/>
      <w:r w:rsidR="003021CC" w:rsidRPr="00A20D9A">
        <w:rPr>
          <w:rFonts w:hint="eastAsia"/>
          <w:lang w:eastAsia="ja-JP"/>
        </w:rPr>
        <w:t>gyrotron</w:t>
      </w:r>
      <w:proofErr w:type="spellEnd"/>
      <w:r w:rsidR="003021CC" w:rsidRPr="00A20D9A">
        <w:t>.</w:t>
      </w:r>
      <w:r w:rsidR="005676AC" w:rsidRPr="00A20D9A">
        <w:rPr>
          <w:rFonts w:hint="eastAsia"/>
          <w:lang w:eastAsia="ja-JP"/>
        </w:rPr>
        <w:t xml:space="preserve"> </w:t>
      </w:r>
      <w:r w:rsidR="005676AC" w:rsidRPr="00A20D9A">
        <w:rPr>
          <w:lang w:eastAsia="ja-JP"/>
        </w:rPr>
        <w:t>The frequency characteristics of the double-disk window were optimized and the flow of the coolant was confirmed.</w:t>
      </w:r>
      <w:r w:rsidR="00A20D9A" w:rsidRPr="00A20D9A">
        <w:rPr>
          <w:rFonts w:hint="eastAsia"/>
          <w:lang w:eastAsia="ja-JP"/>
        </w:rPr>
        <w:t xml:space="preserve"> </w:t>
      </w:r>
      <w:r w:rsidR="00271E78">
        <w:rPr>
          <w:rFonts w:hint="eastAsia"/>
          <w:lang w:eastAsia="ja-JP"/>
        </w:rPr>
        <w:t>In the first e</w:t>
      </w:r>
      <w:r w:rsidR="00A20D9A" w:rsidRPr="00A20D9A">
        <w:rPr>
          <w:rFonts w:eastAsia="平成明朝"/>
          <w:color w:val="000000"/>
          <w:lang w:eastAsia="ja-JP"/>
        </w:rPr>
        <w:t>xperimental test</w:t>
      </w:r>
      <w:r w:rsidR="006511D5">
        <w:rPr>
          <w:rFonts w:eastAsia="平成明朝" w:hint="eastAsia"/>
          <w:color w:val="000000"/>
          <w:lang w:eastAsia="ja-JP"/>
        </w:rPr>
        <w:t>ing</w:t>
      </w:r>
      <w:r w:rsidR="00A20D9A" w:rsidRPr="00A20D9A">
        <w:rPr>
          <w:rFonts w:eastAsia="平成明朝"/>
          <w:color w:val="000000"/>
          <w:lang w:eastAsia="ja-JP"/>
        </w:rPr>
        <w:t xml:space="preserve"> of the </w:t>
      </w:r>
      <w:r w:rsidR="00A20D9A" w:rsidRPr="00A20D9A">
        <w:rPr>
          <w:rFonts w:eastAsia="平成明朝" w:hint="eastAsia"/>
          <w:color w:val="000000"/>
          <w:lang w:eastAsia="ja-JP"/>
        </w:rPr>
        <w:t xml:space="preserve">new </w:t>
      </w:r>
      <w:proofErr w:type="spellStart"/>
      <w:r w:rsidR="00A20D9A" w:rsidRPr="00A20D9A">
        <w:rPr>
          <w:rFonts w:eastAsia="平成明朝"/>
          <w:color w:val="000000"/>
          <w:lang w:eastAsia="ja-JP"/>
        </w:rPr>
        <w:t>gyrotron</w:t>
      </w:r>
      <w:proofErr w:type="spellEnd"/>
      <w:r w:rsidR="00271E78">
        <w:rPr>
          <w:rFonts w:eastAsia="平成明朝" w:hint="eastAsia"/>
          <w:color w:val="000000"/>
          <w:lang w:eastAsia="ja-JP"/>
        </w:rPr>
        <w:t>, t</w:t>
      </w:r>
      <w:r w:rsidR="003021CC" w:rsidRPr="00A20D9A">
        <w:t>he</w:t>
      </w:r>
      <w:r w:rsidR="003021CC" w:rsidRPr="00A20D9A">
        <w:rPr>
          <w:rFonts w:hint="eastAsia"/>
          <w:lang w:eastAsia="ja-JP"/>
        </w:rPr>
        <w:t xml:space="preserve"> oscillation of the main mode was </w:t>
      </w:r>
      <w:r w:rsidR="003021CC" w:rsidRPr="00A20D9A">
        <w:rPr>
          <w:lang w:eastAsia="ja-JP"/>
        </w:rPr>
        <w:t>confirmed</w:t>
      </w:r>
      <w:r w:rsidR="003021CC" w:rsidRPr="00A20D9A">
        <w:rPr>
          <w:rFonts w:hint="eastAsia"/>
          <w:lang w:eastAsia="ja-JP"/>
        </w:rPr>
        <w:t xml:space="preserve"> at </w:t>
      </w:r>
      <w:r w:rsidR="006511D5">
        <w:rPr>
          <w:rFonts w:hint="eastAsia"/>
          <w:lang w:eastAsia="ja-JP"/>
        </w:rPr>
        <w:t xml:space="preserve">a </w:t>
      </w:r>
      <w:r w:rsidR="003021CC" w:rsidRPr="00A20D9A">
        <w:rPr>
          <w:rFonts w:hint="eastAsia"/>
          <w:lang w:eastAsia="ja-JP"/>
        </w:rPr>
        <w:t>frequency of 28.0</w:t>
      </w:r>
      <w:r w:rsidR="00271E78">
        <w:rPr>
          <w:rFonts w:hint="eastAsia"/>
          <w:lang w:eastAsia="ja-JP"/>
        </w:rPr>
        <w:t>36</w:t>
      </w:r>
      <w:r w:rsidR="003021CC" w:rsidRPr="00A20D9A">
        <w:rPr>
          <w:rFonts w:hint="eastAsia"/>
          <w:lang w:eastAsia="ja-JP"/>
        </w:rPr>
        <w:t xml:space="preserve"> GHz with Gaussian-like beam and </w:t>
      </w:r>
      <w:r w:rsidR="006511D5">
        <w:rPr>
          <w:rFonts w:hint="eastAsia"/>
          <w:lang w:eastAsia="ja-JP"/>
        </w:rPr>
        <w:t xml:space="preserve">an </w:t>
      </w:r>
      <w:r w:rsidR="003021CC" w:rsidRPr="00A20D9A">
        <w:t xml:space="preserve">output power of </w:t>
      </w:r>
      <w:r w:rsidR="00271E78">
        <w:rPr>
          <w:rFonts w:hint="eastAsia"/>
          <w:lang w:eastAsia="ja-JP"/>
        </w:rPr>
        <w:t>1.22</w:t>
      </w:r>
      <w:r w:rsidR="003021CC" w:rsidRPr="00A20D9A">
        <w:rPr>
          <w:rFonts w:hint="eastAsia"/>
          <w:lang w:eastAsia="ja-JP"/>
        </w:rPr>
        <w:t xml:space="preserve"> </w:t>
      </w:r>
      <w:r w:rsidR="003021CC" w:rsidRPr="00A20D9A">
        <w:t>MW.</w:t>
      </w:r>
      <w:r w:rsidR="003021CC" w:rsidRPr="00A20D9A">
        <w:rPr>
          <w:rFonts w:hint="eastAsia"/>
          <w:lang w:eastAsia="ja-JP"/>
        </w:rPr>
        <w:t xml:space="preserve"> </w:t>
      </w:r>
    </w:p>
    <w:p w:rsidR="0016385D" w:rsidRPr="00430A71" w:rsidRDefault="0016385D" w:rsidP="00430A71">
      <w:pPr>
        <w:pStyle w:val="1"/>
      </w:pPr>
      <w:r w:rsidRPr="00430A71">
        <w:lastRenderedPageBreak/>
        <w:t>Acknowledgments</w:t>
      </w:r>
    </w:p>
    <w:p w:rsidR="00430A71" w:rsidRPr="00430A71" w:rsidRDefault="0018722A" w:rsidP="005676AC">
      <w:pPr>
        <w:pStyle w:val="HeadingA"/>
        <w:adjustRightInd w:val="0"/>
        <w:snapToGrid w:val="0"/>
        <w:ind w:firstLineChars="150" w:firstLine="300"/>
        <w:jc w:val="both"/>
        <w:rPr>
          <w:rFonts w:eastAsia="ＭＳ 明朝"/>
          <w:b w:val="0"/>
          <w:color w:val="000000"/>
          <w:lang w:eastAsia="ja-JP"/>
        </w:rPr>
      </w:pPr>
      <w:r>
        <w:rPr>
          <w:rFonts w:eastAsia="ＭＳ 明朝" w:hint="eastAsia"/>
          <w:b w:val="0"/>
          <w:color w:val="000000"/>
          <w:lang w:eastAsia="ja-JP"/>
        </w:rPr>
        <w:t xml:space="preserve">The authors would like to </w:t>
      </w:r>
      <w:r w:rsidR="00B85FD6">
        <w:rPr>
          <w:rFonts w:eastAsia="ＭＳ 明朝" w:hint="eastAsia"/>
          <w:b w:val="0"/>
          <w:color w:val="000000"/>
          <w:lang w:eastAsia="ja-JP"/>
        </w:rPr>
        <w:t xml:space="preserve">thank T. </w:t>
      </w:r>
      <w:proofErr w:type="spellStart"/>
      <w:r w:rsidR="00B85FD6">
        <w:rPr>
          <w:rFonts w:eastAsia="ＭＳ 明朝" w:hint="eastAsia"/>
          <w:b w:val="0"/>
          <w:color w:val="000000"/>
          <w:lang w:eastAsia="ja-JP"/>
        </w:rPr>
        <w:t>Eguchi</w:t>
      </w:r>
      <w:proofErr w:type="spellEnd"/>
      <w:r w:rsidR="00B85FD6">
        <w:rPr>
          <w:rFonts w:eastAsia="ＭＳ 明朝" w:hint="eastAsia"/>
          <w:b w:val="0"/>
          <w:color w:val="000000"/>
          <w:lang w:eastAsia="ja-JP"/>
        </w:rPr>
        <w:t xml:space="preserve">, Y. Kawakami and Y. </w:t>
      </w:r>
      <w:proofErr w:type="spellStart"/>
      <w:r w:rsidR="00B85FD6">
        <w:rPr>
          <w:rFonts w:eastAsia="ＭＳ 明朝" w:hint="eastAsia"/>
          <w:b w:val="0"/>
          <w:color w:val="000000"/>
          <w:lang w:eastAsia="ja-JP"/>
        </w:rPr>
        <w:t>Mi</w:t>
      </w:r>
      <w:r w:rsidR="004344AE">
        <w:rPr>
          <w:rFonts w:eastAsia="ＭＳ 明朝" w:hint="eastAsia"/>
          <w:b w:val="0"/>
          <w:color w:val="000000"/>
          <w:lang w:eastAsia="ja-JP"/>
        </w:rPr>
        <w:t>t</w:t>
      </w:r>
      <w:r w:rsidR="00B85FD6">
        <w:rPr>
          <w:rFonts w:eastAsia="ＭＳ 明朝" w:hint="eastAsia"/>
          <w:b w:val="0"/>
          <w:color w:val="000000"/>
          <w:lang w:eastAsia="ja-JP"/>
        </w:rPr>
        <w:t>sunaka</w:t>
      </w:r>
      <w:proofErr w:type="spellEnd"/>
      <w:r w:rsidR="00B85FD6">
        <w:rPr>
          <w:rFonts w:eastAsia="ＭＳ 明朝" w:hint="eastAsia"/>
          <w:b w:val="0"/>
          <w:color w:val="000000"/>
          <w:lang w:eastAsia="ja-JP"/>
        </w:rPr>
        <w:t xml:space="preserve"> of </w:t>
      </w:r>
      <w:r w:rsidR="00B85FD6" w:rsidRPr="00B85FD6">
        <w:rPr>
          <w:b w:val="0"/>
          <w:color w:val="000000" w:themeColor="text1"/>
        </w:rPr>
        <w:t>Toshiba Electron Tubes and Devices Co., Ltd (TETD)</w:t>
      </w:r>
      <w:r w:rsidR="004344AE">
        <w:rPr>
          <w:rFonts w:eastAsiaTheme="minorEastAsia" w:hint="eastAsia"/>
          <w:b w:val="0"/>
          <w:color w:val="000000" w:themeColor="text1"/>
          <w:lang w:eastAsia="ja-JP"/>
        </w:rPr>
        <w:t xml:space="preserve"> </w:t>
      </w:r>
      <w:r w:rsidR="004344AE">
        <w:rPr>
          <w:rFonts w:eastAsia="ＭＳ 明朝" w:hint="eastAsia"/>
          <w:b w:val="0"/>
          <w:color w:val="000000"/>
          <w:lang w:eastAsia="ja-JP"/>
        </w:rPr>
        <w:t xml:space="preserve">for help to </w:t>
      </w:r>
      <w:proofErr w:type="spellStart"/>
      <w:r w:rsidR="004344AE">
        <w:rPr>
          <w:rFonts w:eastAsia="ＭＳ 明朝" w:hint="eastAsia"/>
          <w:b w:val="0"/>
          <w:color w:val="000000"/>
          <w:lang w:eastAsia="ja-JP"/>
        </w:rPr>
        <w:t>gyrotron</w:t>
      </w:r>
      <w:proofErr w:type="spellEnd"/>
      <w:r w:rsidR="004344AE">
        <w:rPr>
          <w:rFonts w:eastAsia="ＭＳ 明朝" w:hint="eastAsia"/>
          <w:b w:val="0"/>
          <w:color w:val="000000"/>
          <w:lang w:eastAsia="ja-JP"/>
        </w:rPr>
        <w:t xml:space="preserve"> development</w:t>
      </w:r>
      <w:r w:rsidR="00B85FD6" w:rsidRPr="00B85FD6">
        <w:rPr>
          <w:rFonts w:eastAsiaTheme="minorEastAsia" w:hint="eastAsia"/>
          <w:b w:val="0"/>
          <w:color w:val="000000" w:themeColor="text1"/>
          <w:lang w:eastAsia="ja-JP"/>
        </w:rPr>
        <w:t>.</w:t>
      </w:r>
      <w:r w:rsidR="00B85FD6" w:rsidRPr="00B85FD6">
        <w:rPr>
          <w:rFonts w:eastAsia="ＭＳ 明朝" w:hint="eastAsia"/>
          <w:b w:val="0"/>
          <w:color w:val="000000"/>
          <w:lang w:eastAsia="ja-JP"/>
        </w:rPr>
        <w:t xml:space="preserve"> </w:t>
      </w:r>
      <w:r w:rsidR="00430A71" w:rsidRPr="00430A71">
        <w:rPr>
          <w:rFonts w:eastAsia="ＭＳ 明朝"/>
          <w:b w:val="0"/>
          <w:color w:val="000000"/>
          <w:lang w:eastAsia="ja-JP"/>
        </w:rPr>
        <w:t xml:space="preserve">This work </w:t>
      </w:r>
      <w:r w:rsidR="00430A71" w:rsidRPr="00430A71">
        <w:rPr>
          <w:rFonts w:eastAsia="ＭＳ 明朝" w:hint="eastAsia"/>
          <w:b w:val="0"/>
          <w:color w:val="000000"/>
          <w:lang w:eastAsia="ja-JP"/>
        </w:rPr>
        <w:t xml:space="preserve">was </w:t>
      </w:r>
      <w:r w:rsidR="00430A71" w:rsidRPr="00430A71">
        <w:rPr>
          <w:rFonts w:eastAsia="ＭＳ 明朝"/>
          <w:b w:val="0"/>
          <w:color w:val="000000"/>
          <w:lang w:eastAsia="ja-JP"/>
        </w:rPr>
        <w:t xml:space="preserve">partially supported by </w:t>
      </w:r>
      <w:r w:rsidR="00430A71" w:rsidRPr="00430A71">
        <w:rPr>
          <w:rFonts w:eastAsia="ＭＳ 明朝" w:hint="eastAsia"/>
          <w:b w:val="0"/>
          <w:color w:val="000000"/>
          <w:lang w:eastAsia="ja-JP"/>
        </w:rPr>
        <w:t xml:space="preserve">the </w:t>
      </w:r>
      <w:r w:rsidR="00430A71" w:rsidRPr="00430A71">
        <w:rPr>
          <w:rFonts w:eastAsia="ＭＳ 明朝"/>
          <w:b w:val="0"/>
          <w:color w:val="000000"/>
          <w:lang w:eastAsia="ja-JP"/>
        </w:rPr>
        <w:t>NIFS Collaborative program (</w:t>
      </w:r>
      <w:r w:rsidR="00430A71" w:rsidRPr="00430A71">
        <w:rPr>
          <w:b w:val="0"/>
          <w:color w:val="000000"/>
        </w:rPr>
        <w:t>NIFS11KUGM050</w:t>
      </w:r>
      <w:r w:rsidR="00430A71" w:rsidRPr="00430A71">
        <w:rPr>
          <w:rFonts w:eastAsia="ＭＳ 明朝" w:hint="eastAsia"/>
          <w:b w:val="0"/>
          <w:color w:val="000000"/>
          <w:lang w:eastAsia="ja-JP"/>
        </w:rPr>
        <w:t xml:space="preserve"> </w:t>
      </w:r>
      <w:r w:rsidR="00430A71" w:rsidRPr="00430A71">
        <w:rPr>
          <w:rFonts w:eastAsia="HiraKakuPro-W3"/>
          <w:b w:val="0"/>
          <w:color w:val="000000"/>
        </w:rPr>
        <w:t xml:space="preserve">and </w:t>
      </w:r>
      <w:r w:rsidR="00430A71" w:rsidRPr="00430A71">
        <w:rPr>
          <w:rFonts w:eastAsia="ＭＳ ゴシック"/>
          <w:b w:val="0"/>
          <w:noProof/>
          <w:color w:val="000000"/>
        </w:rPr>
        <w:t>COD</w:t>
      </w:r>
      <w:r w:rsidR="00430A71" w:rsidRPr="00430A71">
        <w:rPr>
          <w:rFonts w:eastAsia="ＭＳ ゴシック" w:hint="eastAsia"/>
          <w:b w:val="0"/>
          <w:noProof/>
          <w:color w:val="000000"/>
          <w:lang w:eastAsia="ja-JP"/>
        </w:rPr>
        <w:t>27077</w:t>
      </w:r>
      <w:r w:rsidR="00430A71" w:rsidRPr="00430A71">
        <w:rPr>
          <w:rFonts w:eastAsia="ＭＳ 明朝"/>
          <w:b w:val="0"/>
          <w:color w:val="000000"/>
          <w:lang w:eastAsia="ja-JP"/>
        </w:rPr>
        <w:t xml:space="preserve">) and </w:t>
      </w:r>
      <w:r w:rsidR="00430A71" w:rsidRPr="00430A71">
        <w:rPr>
          <w:rFonts w:eastAsia="平成明朝" w:cs="TimesNewRomanPSMT"/>
          <w:b w:val="0"/>
          <w:color w:val="000000"/>
        </w:rPr>
        <w:t xml:space="preserve">Grants-in-Aid for Scientific Research from the Ministry of Education, Culture, Sports, Science and Technology of Japan (26249141 and </w:t>
      </w:r>
      <w:r w:rsidR="00430A71" w:rsidRPr="00430A71">
        <w:rPr>
          <w:rFonts w:eastAsia="平成明朝" w:cs="Helvetica"/>
          <w:b w:val="0"/>
          <w:color w:val="000000"/>
        </w:rPr>
        <w:t>15H05770A</w:t>
      </w:r>
      <w:r w:rsidR="00430A71" w:rsidRPr="00430A71">
        <w:rPr>
          <w:rFonts w:eastAsia="平成明朝" w:cs="TimesNewRomanPSMT"/>
          <w:b w:val="0"/>
          <w:color w:val="000000"/>
        </w:rPr>
        <w:t>)</w:t>
      </w:r>
      <w:r w:rsidR="00430A71" w:rsidRPr="00430A71">
        <w:rPr>
          <w:b w:val="0"/>
          <w:color w:val="000000"/>
        </w:rPr>
        <w:t>.</w:t>
      </w:r>
    </w:p>
    <w:p w:rsidR="0016385D" w:rsidRPr="00075EA6" w:rsidRDefault="0016385D">
      <w:pPr>
        <w:pStyle w:val="1"/>
        <w:rPr>
          <w:rFonts w:asciiTheme="majorBidi" w:hAnsiTheme="majorBidi" w:cstheme="majorBidi"/>
        </w:rPr>
      </w:pPr>
      <w:r w:rsidRPr="00075EA6">
        <w:rPr>
          <w:rFonts w:asciiTheme="majorBidi" w:hAnsiTheme="majorBidi" w:cstheme="majorBidi"/>
        </w:rPr>
        <w:t>References</w:t>
      </w:r>
    </w:p>
    <w:p w:rsidR="00403163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 xml:space="preserve">[1]   </w:t>
      </w:r>
      <w:r w:rsidR="007B2AE4" w:rsidRPr="007B2AE4">
        <w:rPr>
          <w:rFonts w:eastAsia="ＭＳ 明朝" w:hint="eastAsia"/>
          <w:sz w:val="18"/>
          <w:szCs w:val="18"/>
          <w:lang w:eastAsia="ja-JP"/>
        </w:rPr>
        <w:t xml:space="preserve">T. </w:t>
      </w:r>
      <w:r w:rsidR="00403163" w:rsidRPr="007B2AE4">
        <w:rPr>
          <w:rFonts w:eastAsia="ＭＳ 明朝"/>
          <w:sz w:val="18"/>
          <w:szCs w:val="18"/>
          <w:lang w:eastAsia="ja-JP"/>
        </w:rPr>
        <w:t>Saito</w:t>
      </w:r>
      <w:r w:rsidR="007B2AE4" w:rsidRPr="007B2AE4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403163" w:rsidRPr="007B2AE4">
        <w:rPr>
          <w:rFonts w:eastAsia="ＭＳ 明朝"/>
          <w:iCs/>
          <w:sz w:val="18"/>
          <w:szCs w:val="18"/>
          <w:lang w:eastAsia="ja-JP"/>
        </w:rPr>
        <w:t>et al</w:t>
      </w:r>
      <w:r w:rsidR="007B2AE4">
        <w:rPr>
          <w:rFonts w:eastAsia="ＭＳ 明朝" w:hint="eastAsia"/>
          <w:iCs/>
          <w:sz w:val="18"/>
          <w:szCs w:val="18"/>
          <w:lang w:eastAsia="ja-JP"/>
        </w:rPr>
        <w:t>.</w:t>
      </w:r>
      <w:proofErr w:type="gramStart"/>
      <w:r w:rsidR="007B2AE4" w:rsidRPr="007B2AE4">
        <w:rPr>
          <w:rFonts w:eastAsia="ＭＳ 明朝" w:hint="eastAsia"/>
          <w:iCs/>
          <w:sz w:val="18"/>
          <w:szCs w:val="18"/>
          <w:lang w:eastAsia="ja-JP"/>
        </w:rPr>
        <w:t xml:space="preserve">,  </w:t>
      </w:r>
      <w:r w:rsidR="00403163" w:rsidRPr="007B2AE4">
        <w:rPr>
          <w:rFonts w:eastAsia="ＭＳ 明朝"/>
          <w:sz w:val="18"/>
          <w:szCs w:val="18"/>
          <w:lang w:eastAsia="ja-JP"/>
        </w:rPr>
        <w:t>J</w:t>
      </w:r>
      <w:proofErr w:type="gramEnd"/>
      <w:r w:rsidR="00403163" w:rsidRPr="007B2AE4">
        <w:rPr>
          <w:rFonts w:eastAsia="ＭＳ 明朝"/>
          <w:sz w:val="18"/>
          <w:szCs w:val="18"/>
          <w:lang w:eastAsia="ja-JP"/>
        </w:rPr>
        <w:t>. Plasma Fusion Res.</w:t>
      </w:r>
      <w:r w:rsidR="00403163" w:rsidRPr="006511D5">
        <w:rPr>
          <w:rFonts w:eastAsia="ＭＳ 明朝"/>
          <w:sz w:val="18"/>
          <w:szCs w:val="18"/>
          <w:lang w:eastAsia="ja-JP"/>
        </w:rPr>
        <w:t xml:space="preserve"> </w:t>
      </w:r>
      <w:r w:rsidR="00403163" w:rsidRPr="006511D5">
        <w:rPr>
          <w:rFonts w:eastAsia="Ryumin-Bold-Identity-H"/>
          <w:bCs/>
          <w:sz w:val="18"/>
          <w:szCs w:val="18"/>
          <w:lang w:eastAsia="ja-JP"/>
        </w:rPr>
        <w:t>81</w:t>
      </w:r>
      <w:r w:rsidR="007B2AE4" w:rsidRPr="006511D5">
        <w:rPr>
          <w:rFonts w:eastAsia="Ryumin-Bold-Identity-H" w:hint="eastAsia"/>
          <w:bCs/>
          <w:sz w:val="18"/>
          <w:szCs w:val="18"/>
          <w:lang w:eastAsia="ja-JP"/>
        </w:rPr>
        <w:t>,</w:t>
      </w:r>
      <w:r w:rsidR="00403163" w:rsidRPr="007B2AE4">
        <w:rPr>
          <w:rFonts w:eastAsia="Ryumin-Bold-Identity-H"/>
          <w:bCs/>
          <w:sz w:val="18"/>
          <w:szCs w:val="18"/>
          <w:lang w:eastAsia="ja-JP"/>
        </w:rPr>
        <w:t xml:space="preserve"> </w:t>
      </w:r>
      <w:r w:rsidR="00403163" w:rsidRPr="007B2AE4">
        <w:rPr>
          <w:rFonts w:eastAsia="ＭＳ 明朝"/>
          <w:sz w:val="18"/>
          <w:szCs w:val="18"/>
          <w:lang w:eastAsia="ja-JP"/>
        </w:rPr>
        <w:t>288</w:t>
      </w:r>
      <w:r w:rsidR="00046F0E">
        <w:rPr>
          <w:rFonts w:eastAsia="ＭＳ 明朝" w:hint="eastAsia"/>
          <w:sz w:val="18"/>
          <w:szCs w:val="18"/>
          <w:lang w:eastAsia="ja-JP"/>
        </w:rPr>
        <w:t xml:space="preserve"> </w:t>
      </w:r>
      <w:r w:rsidR="007B2AE4" w:rsidRPr="007B2AE4">
        <w:rPr>
          <w:rFonts w:eastAsia="ＭＳ 明朝" w:hint="eastAsia"/>
          <w:sz w:val="18"/>
          <w:szCs w:val="18"/>
          <w:lang w:eastAsia="ja-JP"/>
        </w:rPr>
        <w:t>(2005).</w:t>
      </w:r>
    </w:p>
    <w:p w:rsidR="00403163" w:rsidRDefault="00C04722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 xml:space="preserve">[2]   </w:t>
      </w:r>
      <w:r w:rsidR="007B2AE4" w:rsidRPr="007B2AE4">
        <w:rPr>
          <w:rFonts w:eastAsia="ＭＳ 明朝" w:hint="eastAsia"/>
          <w:sz w:val="18"/>
          <w:szCs w:val="18"/>
          <w:lang w:eastAsia="ja-JP"/>
        </w:rPr>
        <w:t xml:space="preserve">A. </w:t>
      </w:r>
      <w:proofErr w:type="spellStart"/>
      <w:r w:rsidR="00403163" w:rsidRPr="007B2AE4">
        <w:rPr>
          <w:rFonts w:eastAsia="ＭＳ 明朝"/>
          <w:sz w:val="18"/>
          <w:szCs w:val="18"/>
          <w:lang w:eastAsia="ja-JP"/>
        </w:rPr>
        <w:t>Mase</w:t>
      </w:r>
      <w:proofErr w:type="spellEnd"/>
      <w:r w:rsidR="007B2AE4" w:rsidRPr="007B2AE4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403163" w:rsidRPr="007B2AE4">
        <w:rPr>
          <w:rFonts w:eastAsia="ＭＳ 明朝"/>
          <w:iCs/>
          <w:sz w:val="18"/>
          <w:szCs w:val="18"/>
          <w:lang w:eastAsia="ja-JP"/>
        </w:rPr>
        <w:t>et al</w:t>
      </w:r>
      <w:r w:rsidR="007B2AE4">
        <w:rPr>
          <w:rFonts w:eastAsia="ＭＳ 明朝" w:hint="eastAsia"/>
          <w:iCs/>
          <w:sz w:val="18"/>
          <w:szCs w:val="18"/>
          <w:lang w:eastAsia="ja-JP"/>
        </w:rPr>
        <w:t>.</w:t>
      </w:r>
      <w:r w:rsidR="007B2AE4" w:rsidRPr="007B2AE4">
        <w:rPr>
          <w:rFonts w:eastAsia="ＭＳ 明朝" w:hint="eastAsia"/>
          <w:iCs/>
          <w:sz w:val="18"/>
          <w:szCs w:val="18"/>
          <w:lang w:eastAsia="ja-JP"/>
        </w:rPr>
        <w:t xml:space="preserve">, </w:t>
      </w:r>
      <w:proofErr w:type="spellStart"/>
      <w:r w:rsidR="00403163" w:rsidRPr="007B2AE4">
        <w:rPr>
          <w:rFonts w:eastAsia="ＭＳ 明朝"/>
          <w:sz w:val="18"/>
          <w:szCs w:val="18"/>
          <w:lang w:eastAsia="ja-JP"/>
        </w:rPr>
        <w:t>Nucl</w:t>
      </w:r>
      <w:proofErr w:type="spellEnd"/>
      <w:r w:rsidR="00403163" w:rsidRPr="007B2AE4">
        <w:rPr>
          <w:rFonts w:eastAsia="ＭＳ 明朝"/>
          <w:sz w:val="18"/>
          <w:szCs w:val="18"/>
          <w:lang w:eastAsia="ja-JP"/>
        </w:rPr>
        <w:t xml:space="preserve">. </w:t>
      </w:r>
      <w:proofErr w:type="gramStart"/>
      <w:r w:rsidR="00403163" w:rsidRPr="007B2AE4">
        <w:rPr>
          <w:rFonts w:eastAsia="ＭＳ 明朝"/>
          <w:sz w:val="18"/>
          <w:szCs w:val="18"/>
          <w:lang w:eastAsia="ja-JP"/>
        </w:rPr>
        <w:t xml:space="preserve">Fusion </w:t>
      </w:r>
      <w:r w:rsidR="00403163" w:rsidRPr="006511D5">
        <w:rPr>
          <w:rFonts w:eastAsia="Ryumin-Bold-Identity-H"/>
          <w:bCs/>
          <w:sz w:val="18"/>
          <w:szCs w:val="18"/>
          <w:lang w:eastAsia="ja-JP"/>
        </w:rPr>
        <w:t>31</w:t>
      </w:r>
      <w:r w:rsidR="007B2AE4" w:rsidRPr="006511D5">
        <w:rPr>
          <w:rFonts w:eastAsia="Ryumin-Bold-Identity-H" w:hint="eastAsia"/>
          <w:bCs/>
          <w:sz w:val="18"/>
          <w:szCs w:val="18"/>
          <w:lang w:eastAsia="ja-JP"/>
        </w:rPr>
        <w:t>,</w:t>
      </w:r>
      <w:r w:rsidR="00403163" w:rsidRPr="006511D5">
        <w:rPr>
          <w:rFonts w:eastAsia="Ryumin-Bold-Identity-H" w:hint="eastAsia"/>
          <w:bCs/>
          <w:sz w:val="18"/>
          <w:szCs w:val="18"/>
          <w:lang w:eastAsia="ja-JP"/>
        </w:rPr>
        <w:t xml:space="preserve"> </w:t>
      </w:r>
      <w:r w:rsidR="00403163" w:rsidRPr="007B2AE4">
        <w:rPr>
          <w:rFonts w:eastAsia="ＭＳ 明朝"/>
          <w:sz w:val="18"/>
          <w:szCs w:val="18"/>
          <w:lang w:eastAsia="ja-JP"/>
        </w:rPr>
        <w:t>1725</w:t>
      </w:r>
      <w:r w:rsidR="007B2AE4" w:rsidRPr="007B2AE4">
        <w:rPr>
          <w:rFonts w:eastAsia="ＭＳ 明朝" w:hint="eastAsia"/>
          <w:sz w:val="18"/>
          <w:szCs w:val="18"/>
          <w:lang w:eastAsia="ja-JP"/>
        </w:rPr>
        <w:t xml:space="preserve"> (1991).</w:t>
      </w:r>
      <w:proofErr w:type="gramEnd"/>
    </w:p>
    <w:p w:rsidR="00C03B9F" w:rsidRPr="0017113E" w:rsidRDefault="00C03B9F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 w:hint="eastAsia"/>
          <w:noProof/>
          <w:color w:val="000000"/>
          <w:sz w:val="18"/>
          <w:szCs w:val="18"/>
          <w:lang w:eastAsia="ja-JP"/>
        </w:rPr>
      </w:pPr>
      <w:proofErr w:type="gramStart"/>
      <w:r>
        <w:rPr>
          <w:rFonts w:eastAsia="ＭＳ 明朝" w:hint="eastAsia"/>
          <w:sz w:val="18"/>
          <w:szCs w:val="18"/>
          <w:lang w:eastAsia="ja-JP"/>
        </w:rPr>
        <w:t>[3]</w:t>
      </w:r>
      <w:r w:rsidR="0017113E">
        <w:rPr>
          <w:rFonts w:eastAsia="ＭＳ 明朝" w:hint="eastAsia"/>
          <w:sz w:val="18"/>
          <w:szCs w:val="18"/>
          <w:lang w:eastAsia="ja-JP"/>
        </w:rPr>
        <w:t xml:space="preserve">  </w:t>
      </w:r>
      <w:r w:rsidR="0017113E" w:rsidRPr="0017113E">
        <w:rPr>
          <w:rFonts w:eastAsia="ＭＳ 明朝" w:hint="eastAsia"/>
          <w:sz w:val="18"/>
          <w:szCs w:val="18"/>
          <w:lang w:eastAsia="ja-JP"/>
        </w:rPr>
        <w:t xml:space="preserve"> </w:t>
      </w:r>
      <w:r w:rsidR="0017113E" w:rsidRPr="0017113E">
        <w:rPr>
          <w:sz w:val="18"/>
          <w:szCs w:val="18"/>
        </w:rPr>
        <w:t>Y. Nakashima,</w:t>
      </w:r>
      <w:r w:rsidR="0017113E" w:rsidRPr="0017113E">
        <w:rPr>
          <w:rFonts w:hint="eastAsia"/>
          <w:sz w:val="18"/>
          <w:szCs w:val="18"/>
          <w:lang w:eastAsia="ja-JP"/>
        </w:rPr>
        <w:t xml:space="preserve"> </w:t>
      </w:r>
      <w:r w:rsidR="0017113E" w:rsidRPr="0017113E">
        <w:rPr>
          <w:rFonts w:eastAsia="Mincho"/>
          <w:color w:val="000000"/>
          <w:sz w:val="18"/>
          <w:szCs w:val="18"/>
        </w:rPr>
        <w:t>et al</w:t>
      </w:r>
      <w:r w:rsidR="0017113E" w:rsidRPr="0017113E">
        <w:rPr>
          <w:rFonts w:eastAsia="Mincho" w:hint="eastAsia"/>
          <w:color w:val="000000"/>
          <w:sz w:val="18"/>
          <w:szCs w:val="18"/>
          <w:lang w:eastAsia="ja-JP"/>
        </w:rPr>
        <w:t xml:space="preserve">., </w:t>
      </w:r>
      <w:r w:rsidR="0017113E" w:rsidRPr="0017113E">
        <w:rPr>
          <w:rFonts w:eastAsia="Mincho"/>
          <w:color w:val="000000"/>
          <w:sz w:val="18"/>
          <w:szCs w:val="18"/>
        </w:rPr>
        <w:t xml:space="preserve">Trans. of Fusion Science and Tech. </w:t>
      </w:r>
      <w:r w:rsidR="0017113E" w:rsidRPr="0017113E">
        <w:rPr>
          <w:rFonts w:eastAsia="Mincho" w:hint="eastAsia"/>
          <w:color w:val="000000"/>
          <w:sz w:val="18"/>
          <w:szCs w:val="18"/>
          <w:lang w:eastAsia="ja-JP"/>
        </w:rPr>
        <w:t>68,</w:t>
      </w:r>
      <w:r w:rsidR="0017113E" w:rsidRPr="0017113E">
        <w:rPr>
          <w:rFonts w:eastAsia="Mincho" w:hint="eastAsia"/>
          <w:b/>
          <w:color w:val="000000"/>
          <w:sz w:val="18"/>
          <w:szCs w:val="18"/>
          <w:lang w:eastAsia="ja-JP"/>
        </w:rPr>
        <w:t xml:space="preserve"> </w:t>
      </w:r>
      <w:r w:rsidR="0017113E" w:rsidRPr="0017113E">
        <w:rPr>
          <w:rFonts w:eastAsia="Mincho" w:hint="eastAsia"/>
          <w:color w:val="000000"/>
          <w:sz w:val="18"/>
          <w:szCs w:val="18"/>
          <w:lang w:eastAsia="ja-JP"/>
        </w:rPr>
        <w:t>28</w:t>
      </w:r>
      <w:r w:rsidR="0017113E" w:rsidRPr="0017113E">
        <w:rPr>
          <w:rFonts w:eastAsia="ＭＳ 明朝" w:hint="eastAsia"/>
          <w:noProof/>
          <w:color w:val="000000"/>
          <w:sz w:val="18"/>
          <w:szCs w:val="18"/>
          <w:lang w:eastAsia="ja-JP"/>
        </w:rPr>
        <w:t xml:space="preserve"> (2015).</w:t>
      </w:r>
      <w:proofErr w:type="gramEnd"/>
    </w:p>
    <w:p w:rsidR="00403163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proofErr w:type="gramStart"/>
      <w:r>
        <w:rPr>
          <w:rFonts w:eastAsia="Mincho" w:hint="eastAsia"/>
          <w:color w:val="000000"/>
          <w:sz w:val="18"/>
          <w:szCs w:val="18"/>
          <w:lang w:eastAsia="ja-JP"/>
        </w:rPr>
        <w:t>[</w:t>
      </w:r>
      <w:r w:rsidR="00C03B9F">
        <w:rPr>
          <w:rFonts w:eastAsia="Mincho" w:hint="eastAsia"/>
          <w:color w:val="000000"/>
          <w:sz w:val="18"/>
          <w:szCs w:val="18"/>
          <w:lang w:eastAsia="ja-JP"/>
        </w:rPr>
        <w:t>4</w:t>
      </w:r>
      <w:r>
        <w:rPr>
          <w:rFonts w:eastAsia="Mincho" w:hint="eastAsia"/>
          <w:color w:val="000000"/>
          <w:sz w:val="18"/>
          <w:szCs w:val="18"/>
          <w:lang w:eastAsia="ja-JP"/>
        </w:rPr>
        <w:t xml:space="preserve">]   </w:t>
      </w:r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T. </w:t>
      </w:r>
      <w:proofErr w:type="spellStart"/>
      <w:r w:rsidR="00403163" w:rsidRPr="007B2AE4">
        <w:rPr>
          <w:rFonts w:eastAsia="Mincho"/>
          <w:color w:val="000000"/>
          <w:sz w:val="18"/>
          <w:szCs w:val="18"/>
          <w:lang w:eastAsia="ja-JP"/>
        </w:rPr>
        <w:t>Kariya</w:t>
      </w:r>
      <w:proofErr w:type="spellEnd"/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, </w:t>
      </w:r>
      <w:r w:rsidR="00403163" w:rsidRPr="007B2AE4">
        <w:rPr>
          <w:rFonts w:eastAsia="Mincho"/>
          <w:color w:val="000000"/>
          <w:sz w:val="18"/>
          <w:szCs w:val="18"/>
        </w:rPr>
        <w:t>et al</w:t>
      </w:r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., </w:t>
      </w:r>
      <w:r w:rsidR="00403163" w:rsidRPr="007B2AE4">
        <w:rPr>
          <w:rFonts w:eastAsia="Mincho"/>
          <w:color w:val="000000"/>
          <w:sz w:val="18"/>
          <w:szCs w:val="18"/>
        </w:rPr>
        <w:t xml:space="preserve">Trans. of Fusion Science and Tech. </w:t>
      </w:r>
      <w:r w:rsidR="00403163" w:rsidRPr="006511D5">
        <w:rPr>
          <w:rFonts w:eastAsia="Mincho"/>
          <w:color w:val="000000"/>
          <w:sz w:val="18"/>
          <w:szCs w:val="18"/>
        </w:rPr>
        <w:t>51</w:t>
      </w:r>
      <w:r w:rsidR="007B2AE4" w:rsidRPr="006511D5">
        <w:rPr>
          <w:rFonts w:eastAsia="Mincho" w:hint="eastAsia"/>
          <w:color w:val="000000"/>
          <w:sz w:val="18"/>
          <w:szCs w:val="18"/>
          <w:lang w:eastAsia="ja-JP"/>
        </w:rPr>
        <w:t>,</w:t>
      </w:r>
      <w:r w:rsidR="00403163" w:rsidRPr="007B2AE4">
        <w:rPr>
          <w:rFonts w:eastAsia="Mincho" w:hint="eastAsia"/>
          <w:b/>
          <w:color w:val="000000"/>
          <w:sz w:val="18"/>
          <w:szCs w:val="18"/>
          <w:lang w:eastAsia="ja-JP"/>
        </w:rPr>
        <w:t xml:space="preserve"> </w:t>
      </w:r>
      <w:r w:rsidR="00403163" w:rsidRPr="007B2AE4">
        <w:rPr>
          <w:rFonts w:eastAsia="ＭＳ 明朝"/>
          <w:color w:val="000000"/>
          <w:sz w:val="18"/>
          <w:szCs w:val="18"/>
        </w:rPr>
        <w:t>417</w:t>
      </w:r>
      <w:r w:rsidR="007B2AE4">
        <w:rPr>
          <w:rFonts w:eastAsia="ＭＳ 明朝" w:hint="eastAsia"/>
          <w:noProof/>
          <w:color w:val="000000"/>
          <w:sz w:val="18"/>
          <w:szCs w:val="18"/>
          <w:lang w:eastAsia="ja-JP"/>
        </w:rPr>
        <w:t xml:space="preserve"> (2007).</w:t>
      </w:r>
      <w:proofErr w:type="gramEnd"/>
    </w:p>
    <w:p w:rsidR="00403163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proofErr w:type="gramStart"/>
      <w:r>
        <w:rPr>
          <w:rFonts w:eastAsia="Mincho" w:hint="eastAsia"/>
          <w:color w:val="000000"/>
          <w:sz w:val="18"/>
          <w:szCs w:val="18"/>
          <w:lang w:eastAsia="ja-JP"/>
        </w:rPr>
        <w:t>[5</w:t>
      </w:r>
      <w:r w:rsidR="00C04722">
        <w:rPr>
          <w:rFonts w:eastAsia="Mincho" w:hint="eastAsia"/>
          <w:color w:val="000000"/>
          <w:sz w:val="18"/>
          <w:szCs w:val="18"/>
          <w:lang w:eastAsia="ja-JP"/>
        </w:rPr>
        <w:t>]</w:t>
      </w:r>
      <w:r>
        <w:rPr>
          <w:rFonts w:eastAsia="Mincho" w:hint="eastAsia"/>
          <w:color w:val="000000"/>
          <w:sz w:val="18"/>
          <w:szCs w:val="18"/>
          <w:lang w:eastAsia="ja-JP"/>
        </w:rPr>
        <w:t xml:space="preserve">   </w:t>
      </w:r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T. </w:t>
      </w:r>
      <w:r w:rsidR="00403163" w:rsidRPr="007B2AE4">
        <w:rPr>
          <w:rFonts w:eastAsia="Mincho"/>
          <w:color w:val="000000"/>
          <w:sz w:val="18"/>
          <w:szCs w:val="18"/>
        </w:rPr>
        <w:t>Imai</w:t>
      </w:r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, </w:t>
      </w:r>
      <w:r w:rsidR="00403163" w:rsidRPr="007B2AE4">
        <w:rPr>
          <w:rFonts w:eastAsia="Mincho"/>
          <w:color w:val="000000"/>
          <w:sz w:val="18"/>
          <w:szCs w:val="18"/>
        </w:rPr>
        <w:t>et al</w:t>
      </w:r>
      <w:r w:rsidR="007B2AE4">
        <w:rPr>
          <w:rFonts w:eastAsia="Mincho" w:hint="eastAsia"/>
          <w:color w:val="000000"/>
          <w:sz w:val="18"/>
          <w:szCs w:val="18"/>
          <w:lang w:eastAsia="ja-JP"/>
        </w:rPr>
        <w:t xml:space="preserve">., </w:t>
      </w:r>
      <w:r w:rsidR="00403163" w:rsidRPr="007B2AE4">
        <w:rPr>
          <w:rFonts w:eastAsia="Mincho"/>
          <w:color w:val="000000"/>
          <w:sz w:val="18"/>
          <w:szCs w:val="18"/>
        </w:rPr>
        <w:t xml:space="preserve">Trans. of Fusion Science and Tech. </w:t>
      </w:r>
      <w:r w:rsidR="00403163" w:rsidRPr="006511D5">
        <w:rPr>
          <w:rFonts w:eastAsia="Mincho"/>
          <w:color w:val="000000"/>
          <w:sz w:val="18"/>
          <w:szCs w:val="18"/>
        </w:rPr>
        <w:t>51</w:t>
      </w:r>
      <w:r w:rsidR="007B2AE4" w:rsidRPr="006511D5">
        <w:rPr>
          <w:rFonts w:eastAsia="Mincho" w:hint="eastAsia"/>
          <w:color w:val="000000"/>
          <w:sz w:val="18"/>
          <w:szCs w:val="18"/>
          <w:lang w:eastAsia="ja-JP"/>
        </w:rPr>
        <w:t>,</w:t>
      </w:r>
      <w:r w:rsidR="00403163" w:rsidRPr="007B2AE4">
        <w:rPr>
          <w:rFonts w:eastAsia="Mincho"/>
          <w:color w:val="000000"/>
          <w:sz w:val="18"/>
          <w:szCs w:val="18"/>
          <w:lang w:eastAsia="ja-JP"/>
        </w:rPr>
        <w:t xml:space="preserve"> </w:t>
      </w:r>
      <w:r w:rsidR="00403163" w:rsidRPr="007B2AE4">
        <w:rPr>
          <w:rFonts w:eastAsia="ＭＳ 明朝"/>
          <w:noProof/>
          <w:color w:val="000000"/>
          <w:sz w:val="18"/>
          <w:szCs w:val="18"/>
        </w:rPr>
        <w:t>208</w:t>
      </w:r>
      <w:r w:rsidR="007B2AE4">
        <w:rPr>
          <w:rFonts w:eastAsia="ＭＳ 明朝" w:hint="eastAsia"/>
          <w:noProof/>
          <w:color w:val="000000"/>
          <w:sz w:val="18"/>
          <w:szCs w:val="18"/>
          <w:lang w:eastAsia="ja-JP"/>
        </w:rPr>
        <w:t xml:space="preserve"> (2007).</w:t>
      </w:r>
      <w:proofErr w:type="gramEnd"/>
    </w:p>
    <w:p w:rsidR="00403163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/>
          <w:sz w:val="18"/>
          <w:szCs w:val="18"/>
          <w:lang w:eastAsia="ja-JP"/>
        </w:rPr>
      </w:pPr>
      <w:proofErr w:type="gramStart"/>
      <w:r>
        <w:rPr>
          <w:rFonts w:eastAsia="ＭＳ 明朝" w:hint="eastAsia"/>
          <w:sz w:val="18"/>
          <w:szCs w:val="18"/>
          <w:lang w:eastAsia="ja-JP"/>
        </w:rPr>
        <w:t>[</w:t>
      </w:r>
      <w:r w:rsidR="00C03B9F">
        <w:rPr>
          <w:rFonts w:eastAsia="ＭＳ 明朝" w:hint="eastAsia"/>
          <w:sz w:val="18"/>
          <w:szCs w:val="18"/>
          <w:lang w:eastAsia="ja-JP"/>
        </w:rPr>
        <w:t>6</w:t>
      </w:r>
      <w:r>
        <w:rPr>
          <w:rFonts w:eastAsia="ＭＳ 明朝" w:hint="eastAsia"/>
          <w:sz w:val="18"/>
          <w:szCs w:val="18"/>
          <w:lang w:eastAsia="ja-JP"/>
        </w:rPr>
        <w:t xml:space="preserve">]   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T. </w:t>
      </w:r>
      <w:r w:rsidR="00403163" w:rsidRPr="007B2AE4">
        <w:rPr>
          <w:rFonts w:eastAsia="ＭＳ 明朝"/>
          <w:sz w:val="18"/>
          <w:szCs w:val="18"/>
          <w:lang w:eastAsia="ja-JP"/>
        </w:rPr>
        <w:t>Imai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403163" w:rsidRPr="007B2AE4">
        <w:rPr>
          <w:rFonts w:eastAsia="ＭＳ 明朝"/>
          <w:sz w:val="18"/>
          <w:szCs w:val="18"/>
          <w:lang w:eastAsia="ja-JP"/>
        </w:rPr>
        <w:t>et al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., </w:t>
      </w:r>
      <w:r w:rsidR="00403163" w:rsidRPr="007B2AE4">
        <w:rPr>
          <w:rFonts w:eastAsia="ＭＳ 明朝"/>
          <w:sz w:val="18"/>
          <w:szCs w:val="18"/>
        </w:rPr>
        <w:t>Trans</w:t>
      </w:r>
      <w:r w:rsidR="00403163" w:rsidRPr="007B2AE4">
        <w:rPr>
          <w:rFonts w:eastAsia="ＭＳ 明朝"/>
          <w:sz w:val="18"/>
          <w:szCs w:val="18"/>
          <w:lang w:eastAsia="ja-JP"/>
        </w:rPr>
        <w:t>.</w:t>
      </w:r>
      <w:r w:rsidR="00403163" w:rsidRPr="007B2AE4">
        <w:rPr>
          <w:rFonts w:eastAsia="ＭＳ 明朝"/>
          <w:sz w:val="18"/>
          <w:szCs w:val="18"/>
        </w:rPr>
        <w:t xml:space="preserve"> of </w:t>
      </w:r>
      <w:r w:rsidR="00403163" w:rsidRPr="007B2AE4">
        <w:rPr>
          <w:rFonts w:eastAsia="ＭＳ 明朝"/>
          <w:sz w:val="18"/>
          <w:szCs w:val="18"/>
          <w:lang w:eastAsia="ja-JP"/>
        </w:rPr>
        <w:t xml:space="preserve">Fusion Science and Technology </w:t>
      </w:r>
      <w:r w:rsidR="00403163" w:rsidRPr="006511D5">
        <w:rPr>
          <w:rFonts w:eastAsia="ＭＳ 明朝"/>
          <w:bCs/>
          <w:sz w:val="18"/>
          <w:szCs w:val="18"/>
          <w:lang w:eastAsia="ja-JP"/>
        </w:rPr>
        <w:t>63</w:t>
      </w:r>
      <w:r w:rsidR="007B2AE4" w:rsidRPr="006511D5">
        <w:rPr>
          <w:rFonts w:eastAsia="ＭＳ 明朝" w:hint="eastAsia"/>
          <w:bCs/>
          <w:sz w:val="18"/>
          <w:szCs w:val="18"/>
          <w:lang w:eastAsia="ja-JP"/>
        </w:rPr>
        <w:t>,</w:t>
      </w:r>
      <w:r w:rsidR="00403163" w:rsidRPr="007B2AE4">
        <w:rPr>
          <w:rFonts w:eastAsia="ＭＳ 明朝"/>
          <w:b/>
          <w:bCs/>
          <w:sz w:val="18"/>
          <w:szCs w:val="18"/>
          <w:lang w:eastAsia="ja-JP"/>
        </w:rPr>
        <w:t xml:space="preserve"> </w:t>
      </w:r>
      <w:r w:rsidR="00403163" w:rsidRPr="007B2AE4">
        <w:rPr>
          <w:rFonts w:eastAsia="ＭＳ 明朝"/>
          <w:sz w:val="18"/>
          <w:szCs w:val="18"/>
          <w:lang w:eastAsia="ja-JP"/>
        </w:rPr>
        <w:t>8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 (2013)</w:t>
      </w:r>
      <w:r w:rsidR="00092225">
        <w:rPr>
          <w:rFonts w:eastAsia="ＭＳ 明朝" w:hint="eastAsia"/>
          <w:sz w:val="18"/>
          <w:szCs w:val="18"/>
          <w:lang w:eastAsia="ja-JP"/>
        </w:rPr>
        <w:t>.</w:t>
      </w:r>
      <w:proofErr w:type="gramEnd"/>
    </w:p>
    <w:p w:rsidR="00403163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/>
          <w:sz w:val="18"/>
          <w:szCs w:val="18"/>
          <w:lang w:eastAsia="ja-JP"/>
        </w:rPr>
      </w:pPr>
      <w:proofErr w:type="gramStart"/>
      <w:r>
        <w:rPr>
          <w:rFonts w:eastAsia="ＭＳ 明朝" w:hint="eastAsia"/>
          <w:sz w:val="18"/>
          <w:szCs w:val="18"/>
          <w:lang w:eastAsia="ja-JP"/>
        </w:rPr>
        <w:t>[7</w:t>
      </w:r>
      <w:r w:rsidR="00C04722">
        <w:rPr>
          <w:rFonts w:eastAsia="ＭＳ 明朝" w:hint="eastAsia"/>
          <w:sz w:val="18"/>
          <w:szCs w:val="18"/>
          <w:lang w:eastAsia="ja-JP"/>
        </w:rPr>
        <w:t xml:space="preserve">]   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R. </w:t>
      </w:r>
      <w:r w:rsidR="00403163" w:rsidRPr="007B2AE4">
        <w:rPr>
          <w:rFonts w:eastAsia="ＭＳ 明朝"/>
          <w:sz w:val="18"/>
          <w:szCs w:val="18"/>
          <w:lang w:eastAsia="ja-JP"/>
        </w:rPr>
        <w:t>Minami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403163" w:rsidRPr="007B2AE4">
        <w:rPr>
          <w:rFonts w:eastAsia="ＭＳ 明朝"/>
          <w:sz w:val="18"/>
          <w:szCs w:val="18"/>
          <w:lang w:eastAsia="ja-JP"/>
        </w:rPr>
        <w:t>et al</w:t>
      </w:r>
      <w:r w:rsidR="007B2AE4">
        <w:rPr>
          <w:rFonts w:eastAsia="ＭＳ 明朝" w:hint="eastAsia"/>
          <w:sz w:val="18"/>
          <w:szCs w:val="18"/>
          <w:lang w:eastAsia="ja-JP"/>
        </w:rPr>
        <w:t xml:space="preserve">., </w:t>
      </w:r>
      <w:r w:rsidR="00403163" w:rsidRPr="007B2AE4">
        <w:rPr>
          <w:rFonts w:eastAsia="ＭＳ 明朝"/>
          <w:sz w:val="18"/>
          <w:szCs w:val="18"/>
          <w:lang w:eastAsia="ja-JP"/>
        </w:rPr>
        <w:t xml:space="preserve">Plasma Fusion Research </w:t>
      </w:r>
      <w:r w:rsidR="00403163" w:rsidRPr="006511D5">
        <w:rPr>
          <w:rFonts w:eastAsia="ＭＳ 明朝"/>
          <w:bCs/>
          <w:sz w:val="18"/>
          <w:szCs w:val="18"/>
          <w:lang w:eastAsia="ja-JP"/>
        </w:rPr>
        <w:t>8</w:t>
      </w:r>
      <w:r w:rsidR="00092225" w:rsidRPr="006511D5">
        <w:rPr>
          <w:rFonts w:eastAsia="ＭＳ 明朝" w:hint="eastAsia"/>
          <w:bCs/>
          <w:sz w:val="18"/>
          <w:szCs w:val="18"/>
          <w:lang w:eastAsia="ja-JP"/>
        </w:rPr>
        <w:t>,</w:t>
      </w:r>
      <w:r w:rsidR="00403163" w:rsidRPr="007B2AE4">
        <w:rPr>
          <w:rFonts w:eastAsia="ＭＳ 明朝"/>
          <w:sz w:val="18"/>
          <w:szCs w:val="18"/>
          <w:lang w:eastAsia="ja-JP"/>
        </w:rPr>
        <w:t xml:space="preserve"> 2402081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 (2013).</w:t>
      </w:r>
      <w:proofErr w:type="gramEnd"/>
    </w:p>
    <w:p w:rsidR="000114FE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rStyle w:val="HTML"/>
          <w:rFonts w:ascii="Times New Roman" w:eastAsiaTheme="minorEastAsia" w:hAnsi="Times New Roman" w:cs="Times New Roman"/>
          <w:sz w:val="18"/>
          <w:szCs w:val="18"/>
        </w:rPr>
      </w:pPr>
      <w:proofErr w:type="gramStart"/>
      <w:r>
        <w:rPr>
          <w:rFonts w:eastAsia="ＭＳ 明朝" w:hint="eastAsia"/>
          <w:sz w:val="18"/>
          <w:szCs w:val="18"/>
          <w:lang w:eastAsia="ja-JP"/>
        </w:rPr>
        <w:t>[8</w:t>
      </w:r>
      <w:r w:rsidR="00C04722">
        <w:rPr>
          <w:rFonts w:eastAsia="ＭＳ 明朝" w:hint="eastAsia"/>
          <w:sz w:val="18"/>
          <w:szCs w:val="18"/>
          <w:lang w:eastAsia="ja-JP"/>
        </w:rPr>
        <w:t xml:space="preserve">]   </w:t>
      </w:r>
      <w:r w:rsidR="000114FE" w:rsidRPr="007B2AE4">
        <w:rPr>
          <w:rFonts w:eastAsia="ＭＳ 明朝"/>
          <w:sz w:val="18"/>
          <w:szCs w:val="18"/>
        </w:rPr>
        <w:t>T</w:t>
      </w:r>
      <w:r w:rsidR="000114FE" w:rsidRPr="007B2AE4">
        <w:rPr>
          <w:rFonts w:eastAsia="ＭＳ 明朝"/>
          <w:sz w:val="18"/>
          <w:szCs w:val="18"/>
          <w:lang w:eastAsia="ja-JP"/>
        </w:rPr>
        <w:t xml:space="preserve">. </w:t>
      </w:r>
      <w:proofErr w:type="spellStart"/>
      <w:r w:rsidR="000114FE" w:rsidRPr="007B2AE4">
        <w:rPr>
          <w:rFonts w:eastAsia="ＭＳ 明朝"/>
          <w:sz w:val="18"/>
          <w:szCs w:val="18"/>
        </w:rPr>
        <w:t>K</w:t>
      </w:r>
      <w:r w:rsidR="00092225">
        <w:rPr>
          <w:rFonts w:eastAsia="ＭＳ 明朝" w:hint="eastAsia"/>
          <w:sz w:val="18"/>
          <w:szCs w:val="18"/>
          <w:lang w:eastAsia="ja-JP"/>
        </w:rPr>
        <w:t>ariya</w:t>
      </w:r>
      <w:proofErr w:type="spellEnd"/>
      <w:r w:rsidR="00092225">
        <w:rPr>
          <w:rFonts w:eastAsia="ＭＳ 明朝" w:hint="eastAsia"/>
          <w:sz w:val="18"/>
          <w:szCs w:val="18"/>
          <w:lang w:eastAsia="ja-JP"/>
        </w:rPr>
        <w:t>,</w:t>
      </w:r>
      <w:r w:rsidR="000114FE" w:rsidRPr="007B2AE4">
        <w:rPr>
          <w:rFonts w:eastAsia="ＭＳ 明朝"/>
          <w:sz w:val="18"/>
          <w:szCs w:val="18"/>
          <w:lang w:eastAsia="ja-JP"/>
        </w:rPr>
        <w:t xml:space="preserve"> et al.,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 </w:t>
      </w:r>
      <w:r w:rsidR="000114FE" w:rsidRPr="007B2AE4">
        <w:rPr>
          <w:rFonts w:eastAsia="ＭＳ 明朝"/>
          <w:sz w:val="18"/>
          <w:szCs w:val="18"/>
        </w:rPr>
        <w:t>Fusion Sci</w:t>
      </w:r>
      <w:r w:rsidR="000114FE" w:rsidRPr="007B2AE4">
        <w:rPr>
          <w:rFonts w:eastAsia="ＭＳ 明朝"/>
          <w:sz w:val="18"/>
          <w:szCs w:val="18"/>
          <w:lang w:eastAsia="ja-JP"/>
        </w:rPr>
        <w:t xml:space="preserve">. </w:t>
      </w:r>
      <w:r w:rsidR="000114FE" w:rsidRPr="007B2AE4">
        <w:rPr>
          <w:rFonts w:eastAsia="ＭＳ 明朝"/>
          <w:sz w:val="18"/>
          <w:szCs w:val="18"/>
        </w:rPr>
        <w:t>Tech</w:t>
      </w:r>
      <w:r w:rsidR="000114FE" w:rsidRPr="007B2AE4">
        <w:rPr>
          <w:rFonts w:eastAsia="ＭＳ 明朝"/>
          <w:sz w:val="18"/>
          <w:szCs w:val="18"/>
          <w:lang w:eastAsia="ja-JP"/>
        </w:rPr>
        <w:t>.</w:t>
      </w:r>
      <w:r w:rsidR="000114FE" w:rsidRPr="007B2AE4">
        <w:rPr>
          <w:rStyle w:val="HTML"/>
          <w:rFonts w:ascii="Times New Roman" w:hAnsi="Times New Roman" w:cs="Times New Roman"/>
          <w:sz w:val="18"/>
          <w:szCs w:val="18"/>
        </w:rPr>
        <w:t xml:space="preserve"> </w:t>
      </w:r>
      <w:r w:rsidR="000114FE" w:rsidRPr="006511D5">
        <w:rPr>
          <w:rStyle w:val="HTML"/>
          <w:rFonts w:ascii="Times New Roman" w:hAnsi="Times New Roman" w:cs="Times New Roman"/>
          <w:sz w:val="18"/>
          <w:szCs w:val="18"/>
        </w:rPr>
        <w:t>55,</w:t>
      </w:r>
      <w:r w:rsidR="000114FE" w:rsidRPr="007B2AE4">
        <w:rPr>
          <w:rStyle w:val="HTML"/>
          <w:rFonts w:ascii="Times New Roman" w:hAnsi="Times New Roman" w:cs="Times New Roman"/>
          <w:sz w:val="18"/>
          <w:szCs w:val="18"/>
        </w:rPr>
        <w:t xml:space="preserve"> </w:t>
      </w:r>
      <w:r w:rsidR="000114FE" w:rsidRPr="007B2AE4">
        <w:rPr>
          <w:rStyle w:val="HTML"/>
          <w:rFonts w:ascii="Times New Roman" w:hAnsi="Times New Roman" w:cs="Times New Roman"/>
          <w:sz w:val="18"/>
          <w:szCs w:val="18"/>
          <w:lang w:eastAsia="ja-JP"/>
        </w:rPr>
        <w:t>91</w:t>
      </w:r>
      <w:r w:rsidR="000114FE" w:rsidRPr="007B2AE4">
        <w:rPr>
          <w:rStyle w:val="HTML"/>
          <w:rFonts w:ascii="Times New Roman" w:hAnsi="Times New Roman" w:cs="Times New Roman"/>
          <w:sz w:val="18"/>
          <w:szCs w:val="18"/>
        </w:rPr>
        <w:t xml:space="preserve"> (2009)</w:t>
      </w:r>
      <w:r w:rsidR="000114FE" w:rsidRPr="007B2AE4">
        <w:rPr>
          <w:rStyle w:val="HTML"/>
          <w:rFonts w:ascii="Times New Roman" w:hAnsi="Times New Roman" w:cs="Times New Roman"/>
          <w:sz w:val="18"/>
          <w:szCs w:val="18"/>
          <w:lang w:eastAsia="ja-JP"/>
        </w:rPr>
        <w:t>.</w:t>
      </w:r>
      <w:proofErr w:type="gramEnd"/>
    </w:p>
    <w:p w:rsidR="000114FE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proofErr w:type="gramStart"/>
      <w:r>
        <w:rPr>
          <w:rFonts w:eastAsia="ＭＳ 明朝" w:hint="eastAsia"/>
          <w:sz w:val="18"/>
          <w:szCs w:val="18"/>
          <w:lang w:eastAsia="ja-JP"/>
        </w:rPr>
        <w:t>[9</w:t>
      </w:r>
      <w:r w:rsidR="00C04722">
        <w:rPr>
          <w:rFonts w:eastAsia="ＭＳ 明朝" w:hint="eastAsia"/>
          <w:sz w:val="18"/>
          <w:szCs w:val="18"/>
          <w:lang w:eastAsia="ja-JP"/>
        </w:rPr>
        <w:t xml:space="preserve">]   </w:t>
      </w:r>
      <w:r w:rsidR="000114FE" w:rsidRPr="007B2AE4">
        <w:rPr>
          <w:rFonts w:eastAsia="ＭＳ 明朝"/>
          <w:sz w:val="18"/>
          <w:szCs w:val="18"/>
          <w:lang w:eastAsia="ja-JP"/>
        </w:rPr>
        <w:t xml:space="preserve">T. </w:t>
      </w:r>
      <w:proofErr w:type="spellStart"/>
      <w:r w:rsidR="000114FE" w:rsidRPr="007B2AE4">
        <w:rPr>
          <w:rFonts w:eastAsia="ＭＳ 明朝"/>
          <w:sz w:val="18"/>
          <w:szCs w:val="18"/>
        </w:rPr>
        <w:t>K</w:t>
      </w:r>
      <w:r w:rsidR="00092225">
        <w:rPr>
          <w:rFonts w:eastAsia="ＭＳ 明朝" w:hint="eastAsia"/>
          <w:sz w:val="18"/>
          <w:szCs w:val="18"/>
          <w:lang w:eastAsia="ja-JP"/>
        </w:rPr>
        <w:t>ariya</w:t>
      </w:r>
      <w:proofErr w:type="spellEnd"/>
      <w:r w:rsidR="00092225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0114FE" w:rsidRPr="007B2AE4">
        <w:rPr>
          <w:rFonts w:eastAsia="ＭＳ 明朝"/>
          <w:sz w:val="18"/>
          <w:szCs w:val="18"/>
        </w:rPr>
        <w:t>et al.</w:t>
      </w:r>
      <w:r w:rsidR="000114FE" w:rsidRPr="007B2AE4">
        <w:rPr>
          <w:rFonts w:eastAsia="ＭＳ 明朝"/>
          <w:sz w:val="18"/>
          <w:szCs w:val="18"/>
          <w:lang w:eastAsia="ja-JP"/>
        </w:rPr>
        <w:t>,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 </w:t>
      </w:r>
      <w:r w:rsidR="000114FE" w:rsidRPr="007B2AE4">
        <w:rPr>
          <w:rFonts w:eastAsia="ＭＳ 明朝"/>
          <w:sz w:val="18"/>
          <w:szCs w:val="18"/>
        </w:rPr>
        <w:t>J</w:t>
      </w:r>
      <w:r w:rsidR="000114FE" w:rsidRPr="007B2AE4">
        <w:rPr>
          <w:rFonts w:eastAsia="ＭＳ 明朝" w:hint="eastAsia"/>
          <w:sz w:val="18"/>
          <w:szCs w:val="18"/>
          <w:lang w:eastAsia="ja-JP"/>
        </w:rPr>
        <w:t xml:space="preserve">. </w:t>
      </w:r>
      <w:r w:rsidR="000114FE" w:rsidRPr="007B2AE4">
        <w:rPr>
          <w:rFonts w:eastAsia="ＭＳ 明朝"/>
          <w:sz w:val="18"/>
          <w:szCs w:val="18"/>
        </w:rPr>
        <w:t xml:space="preserve">Infrared, </w:t>
      </w:r>
      <w:proofErr w:type="spellStart"/>
      <w:r w:rsidR="000114FE" w:rsidRPr="007B2AE4">
        <w:rPr>
          <w:rFonts w:eastAsia="ＭＳ 明朝"/>
          <w:sz w:val="18"/>
          <w:szCs w:val="18"/>
        </w:rPr>
        <w:t>Millim</w:t>
      </w:r>
      <w:proofErr w:type="spellEnd"/>
      <w:r w:rsidR="000114FE" w:rsidRPr="007B2AE4">
        <w:rPr>
          <w:rFonts w:eastAsia="ＭＳ 明朝" w:hint="eastAsia"/>
          <w:sz w:val="18"/>
          <w:szCs w:val="18"/>
          <w:lang w:eastAsia="ja-JP"/>
        </w:rPr>
        <w:t>.</w:t>
      </w:r>
      <w:proofErr w:type="gramEnd"/>
      <w:r w:rsidR="000114FE" w:rsidRPr="007B2AE4">
        <w:rPr>
          <w:rFonts w:eastAsia="ＭＳ 明朝" w:hint="eastAsia"/>
          <w:sz w:val="18"/>
          <w:szCs w:val="18"/>
          <w:lang w:eastAsia="ja-JP"/>
        </w:rPr>
        <w:t xml:space="preserve"> </w:t>
      </w:r>
      <w:proofErr w:type="gramStart"/>
      <w:r w:rsidR="000114FE" w:rsidRPr="007B2AE4">
        <w:rPr>
          <w:rFonts w:eastAsia="ＭＳ 明朝"/>
          <w:sz w:val="18"/>
          <w:szCs w:val="18"/>
        </w:rPr>
        <w:t>Terahertz Waves</w:t>
      </w:r>
      <w:r w:rsidR="000114FE" w:rsidRPr="007B2AE4">
        <w:rPr>
          <w:rFonts w:eastAsia="ＭＳ 明朝" w:hint="eastAsia"/>
          <w:sz w:val="18"/>
          <w:szCs w:val="18"/>
          <w:lang w:eastAsia="ja-JP"/>
        </w:rPr>
        <w:t xml:space="preserve"> </w:t>
      </w:r>
      <w:r w:rsidR="000114FE" w:rsidRPr="006511D5">
        <w:rPr>
          <w:rFonts w:eastAsia="ＭＳ 明朝"/>
          <w:sz w:val="18"/>
          <w:szCs w:val="18"/>
        </w:rPr>
        <w:t>32</w:t>
      </w:r>
      <w:r w:rsidR="000114FE" w:rsidRPr="006511D5">
        <w:rPr>
          <w:rFonts w:eastAsia="ＭＳ 明朝" w:hint="eastAsia"/>
          <w:sz w:val="18"/>
          <w:szCs w:val="18"/>
          <w:lang w:eastAsia="ja-JP"/>
        </w:rPr>
        <w:t>,</w:t>
      </w:r>
      <w:r w:rsidR="000114FE" w:rsidRPr="007B2AE4">
        <w:rPr>
          <w:rFonts w:eastAsia="ＭＳ 明朝" w:hint="eastAsia"/>
          <w:sz w:val="18"/>
          <w:szCs w:val="18"/>
          <w:lang w:eastAsia="ja-JP"/>
        </w:rPr>
        <w:t xml:space="preserve"> 295</w:t>
      </w:r>
      <w:r w:rsidR="000114FE" w:rsidRPr="007B2AE4">
        <w:rPr>
          <w:rFonts w:eastAsia="ＭＳ 明朝"/>
          <w:sz w:val="18"/>
          <w:szCs w:val="18"/>
        </w:rPr>
        <w:t xml:space="preserve"> (2011)</w:t>
      </w:r>
      <w:r w:rsidR="000114FE" w:rsidRPr="007B2AE4">
        <w:rPr>
          <w:rFonts w:eastAsia="ＭＳ 明朝" w:hint="eastAsia"/>
          <w:sz w:val="18"/>
          <w:szCs w:val="18"/>
          <w:lang w:eastAsia="ja-JP"/>
        </w:rPr>
        <w:t>.</w:t>
      </w:r>
      <w:proofErr w:type="gramEnd"/>
      <w:r w:rsidR="000114FE" w:rsidRPr="007B2AE4">
        <w:rPr>
          <w:rFonts w:eastAsia="ＭＳ 明朝"/>
          <w:sz w:val="18"/>
          <w:szCs w:val="18"/>
        </w:rPr>
        <w:t xml:space="preserve"> </w:t>
      </w:r>
    </w:p>
    <w:p w:rsidR="0077094F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r>
        <w:rPr>
          <w:rFonts w:eastAsia="ＭＳ ゴシック" w:hint="eastAsia"/>
          <w:color w:val="000000" w:themeColor="text1"/>
          <w:sz w:val="18"/>
          <w:szCs w:val="18"/>
          <w:lang w:eastAsia="ja-JP"/>
        </w:rPr>
        <w:t>[10</w:t>
      </w:r>
      <w:r w:rsidR="00C04722">
        <w:rPr>
          <w:rFonts w:eastAsia="ＭＳ ゴシック" w:hint="eastAsia"/>
          <w:color w:val="000000" w:themeColor="text1"/>
          <w:sz w:val="18"/>
          <w:szCs w:val="18"/>
          <w:lang w:eastAsia="ja-JP"/>
        </w:rPr>
        <w:t xml:space="preserve">] </w:t>
      </w:r>
      <w:r w:rsidR="0077094F" w:rsidRPr="007B2AE4">
        <w:rPr>
          <w:rFonts w:eastAsia="ＭＳ ゴシック"/>
          <w:color w:val="000000" w:themeColor="text1"/>
          <w:sz w:val="18"/>
          <w:szCs w:val="18"/>
        </w:rPr>
        <w:t xml:space="preserve">T. </w:t>
      </w:r>
      <w:proofErr w:type="spellStart"/>
      <w:r w:rsidR="0077094F" w:rsidRPr="007B2AE4">
        <w:rPr>
          <w:rFonts w:eastAsia="ＭＳ ゴシック"/>
          <w:color w:val="000000" w:themeColor="text1"/>
          <w:sz w:val="18"/>
          <w:szCs w:val="18"/>
        </w:rPr>
        <w:t>Kariya</w:t>
      </w:r>
      <w:proofErr w:type="spellEnd"/>
      <w:r w:rsidR="0077094F" w:rsidRPr="007B2AE4">
        <w:rPr>
          <w:rFonts w:eastAsia="ＭＳ ゴシック"/>
          <w:color w:val="000000" w:themeColor="text1"/>
          <w:sz w:val="18"/>
          <w:szCs w:val="18"/>
        </w:rPr>
        <w:t>, et al.</w:t>
      </w:r>
      <w:r w:rsidR="00092225">
        <w:rPr>
          <w:rFonts w:eastAsia="ＭＳ ゴシック" w:hint="eastAsia"/>
          <w:color w:val="000000" w:themeColor="text1"/>
          <w:sz w:val="18"/>
          <w:szCs w:val="18"/>
          <w:lang w:eastAsia="ja-JP"/>
        </w:rPr>
        <w:t>,</w:t>
      </w:r>
      <w:r w:rsidR="0077094F" w:rsidRPr="007B2AE4">
        <w:rPr>
          <w:rFonts w:eastAsia="ＭＳ ゴシック"/>
          <w:color w:val="000000" w:themeColor="text1"/>
          <w:sz w:val="18"/>
          <w:szCs w:val="18"/>
        </w:rPr>
        <w:t xml:space="preserve"> </w:t>
      </w:r>
      <w:proofErr w:type="spellStart"/>
      <w:r w:rsidR="0077094F" w:rsidRPr="007B2AE4">
        <w:rPr>
          <w:color w:val="000000" w:themeColor="text1"/>
          <w:sz w:val="18"/>
          <w:szCs w:val="18"/>
        </w:rPr>
        <w:t>Nucl</w:t>
      </w:r>
      <w:proofErr w:type="spellEnd"/>
      <w:r w:rsidR="0077094F" w:rsidRPr="007B2AE4">
        <w:rPr>
          <w:color w:val="000000" w:themeColor="text1"/>
          <w:sz w:val="18"/>
          <w:szCs w:val="18"/>
        </w:rPr>
        <w:t xml:space="preserve">. </w:t>
      </w:r>
      <w:proofErr w:type="gramStart"/>
      <w:r w:rsidR="0077094F" w:rsidRPr="007B2AE4">
        <w:rPr>
          <w:color w:val="000000" w:themeColor="text1"/>
          <w:sz w:val="18"/>
          <w:szCs w:val="18"/>
        </w:rPr>
        <w:t>Fusion 55</w:t>
      </w:r>
      <w:r w:rsidR="00092225">
        <w:rPr>
          <w:rFonts w:hint="eastAsia"/>
          <w:color w:val="000000" w:themeColor="text1"/>
          <w:sz w:val="18"/>
          <w:szCs w:val="18"/>
          <w:lang w:eastAsia="ja-JP"/>
        </w:rPr>
        <w:t>,</w:t>
      </w:r>
      <w:r w:rsidR="00092225">
        <w:rPr>
          <w:color w:val="000000" w:themeColor="text1"/>
          <w:sz w:val="18"/>
          <w:szCs w:val="18"/>
        </w:rPr>
        <w:t xml:space="preserve"> </w:t>
      </w:r>
      <w:r w:rsidR="0077094F" w:rsidRPr="007B2AE4">
        <w:rPr>
          <w:color w:val="000000" w:themeColor="text1"/>
          <w:sz w:val="18"/>
          <w:szCs w:val="18"/>
        </w:rPr>
        <w:t>093009</w:t>
      </w:r>
      <w:r w:rsidR="00092225">
        <w:rPr>
          <w:rFonts w:hint="eastAsia"/>
          <w:color w:val="000000" w:themeColor="text1"/>
          <w:sz w:val="18"/>
          <w:szCs w:val="18"/>
          <w:lang w:eastAsia="ja-JP"/>
        </w:rPr>
        <w:t xml:space="preserve"> (2015)</w:t>
      </w:r>
      <w:r w:rsidR="0077094F" w:rsidRPr="007B2AE4">
        <w:rPr>
          <w:color w:val="000000" w:themeColor="text1"/>
          <w:sz w:val="18"/>
          <w:szCs w:val="18"/>
        </w:rPr>
        <w:t>.</w:t>
      </w:r>
      <w:proofErr w:type="gramEnd"/>
    </w:p>
    <w:p w:rsidR="0077094F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proofErr w:type="gramStart"/>
      <w:r>
        <w:rPr>
          <w:rFonts w:eastAsia="ＭＳ 明朝" w:hint="eastAsia"/>
          <w:color w:val="000000"/>
          <w:sz w:val="18"/>
          <w:szCs w:val="18"/>
          <w:lang w:eastAsia="ja-JP"/>
        </w:rPr>
        <w:t>[1</w:t>
      </w:r>
      <w:r w:rsidR="00C03B9F">
        <w:rPr>
          <w:rFonts w:eastAsia="ＭＳ 明朝" w:hint="eastAsia"/>
          <w:color w:val="000000"/>
          <w:sz w:val="18"/>
          <w:szCs w:val="18"/>
          <w:lang w:eastAsia="ja-JP"/>
        </w:rPr>
        <w:t>1</w:t>
      </w:r>
      <w:r>
        <w:rPr>
          <w:rFonts w:eastAsia="ＭＳ 明朝" w:hint="eastAsia"/>
          <w:color w:val="000000"/>
          <w:sz w:val="18"/>
          <w:szCs w:val="18"/>
          <w:lang w:eastAsia="ja-JP"/>
        </w:rPr>
        <w:t xml:space="preserve">] 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H. </w:t>
      </w:r>
      <w:proofErr w:type="spellStart"/>
      <w:r w:rsidR="0077094F" w:rsidRPr="007B2AE4">
        <w:rPr>
          <w:rFonts w:eastAsia="ＭＳ 明朝"/>
          <w:color w:val="000000"/>
          <w:sz w:val="18"/>
          <w:szCs w:val="18"/>
          <w:lang w:eastAsia="ja-JP"/>
        </w:rPr>
        <w:t>Idei</w:t>
      </w:r>
      <w:proofErr w:type="spellEnd"/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, </w:t>
      </w:r>
      <w:r w:rsidR="0077094F" w:rsidRPr="007B2AE4">
        <w:rPr>
          <w:rFonts w:eastAsia="ＭＳ 明朝"/>
          <w:color w:val="000000"/>
          <w:sz w:val="18"/>
          <w:szCs w:val="18"/>
          <w:lang w:eastAsia="ja-JP"/>
        </w:rPr>
        <w:t>et al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>.,</w:t>
      </w:r>
      <w:r w:rsidR="0077094F" w:rsidRPr="007B2AE4">
        <w:rPr>
          <w:rFonts w:eastAsia="ＭＳ 明朝" w:hint="eastAsia"/>
          <w:color w:val="000000"/>
          <w:sz w:val="18"/>
          <w:szCs w:val="18"/>
          <w:lang w:eastAsia="ja-JP"/>
        </w:rPr>
        <w:t xml:space="preserve"> </w:t>
      </w:r>
      <w:r w:rsidR="0077094F" w:rsidRPr="007B2AE4">
        <w:rPr>
          <w:rFonts w:eastAsia="ＭＳ 明朝"/>
          <w:color w:val="000000"/>
          <w:sz w:val="18"/>
          <w:szCs w:val="18"/>
          <w:lang w:eastAsia="ja-JP"/>
        </w:rPr>
        <w:t xml:space="preserve">Plasma Fusion Res. </w:t>
      </w:r>
      <w:r w:rsidR="0077094F" w:rsidRPr="006511D5">
        <w:rPr>
          <w:rFonts w:eastAsia="ＭＳ 明朝"/>
          <w:bCs/>
          <w:color w:val="000000"/>
          <w:sz w:val="18"/>
          <w:szCs w:val="18"/>
          <w:lang w:eastAsia="ja-JP"/>
        </w:rPr>
        <w:t>7</w:t>
      </w:r>
      <w:r w:rsidR="00092225" w:rsidRPr="006511D5">
        <w:rPr>
          <w:rFonts w:eastAsia="ＭＳ 明朝" w:hint="eastAsia"/>
          <w:bCs/>
          <w:color w:val="000000"/>
          <w:sz w:val="18"/>
          <w:szCs w:val="18"/>
          <w:lang w:eastAsia="ja-JP"/>
        </w:rPr>
        <w:t>,</w:t>
      </w:r>
      <w:r w:rsidR="0077094F" w:rsidRPr="007B2AE4">
        <w:rPr>
          <w:rFonts w:eastAsia="ＭＳ 明朝"/>
          <w:color w:val="000000"/>
          <w:sz w:val="18"/>
          <w:szCs w:val="18"/>
          <w:lang w:eastAsia="ja-JP"/>
        </w:rPr>
        <w:t xml:space="preserve"> 2402112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 (2012).</w:t>
      </w:r>
      <w:proofErr w:type="gramEnd"/>
    </w:p>
    <w:p w:rsidR="00726DA5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[1</w:t>
      </w:r>
      <w:r w:rsidR="00C03B9F">
        <w:rPr>
          <w:rFonts w:hint="eastAsia"/>
          <w:sz w:val="18"/>
          <w:szCs w:val="18"/>
          <w:lang w:eastAsia="ja-JP"/>
        </w:rPr>
        <w:t>2</w:t>
      </w:r>
      <w:r>
        <w:rPr>
          <w:rFonts w:hint="eastAsia"/>
          <w:sz w:val="18"/>
          <w:szCs w:val="18"/>
          <w:lang w:eastAsia="ja-JP"/>
        </w:rPr>
        <w:t xml:space="preserve">] </w:t>
      </w:r>
      <w:r w:rsidR="00726DA5" w:rsidRPr="007B2AE4">
        <w:rPr>
          <w:sz w:val="18"/>
          <w:szCs w:val="18"/>
        </w:rPr>
        <w:t xml:space="preserve">H. </w:t>
      </w:r>
      <w:proofErr w:type="spellStart"/>
      <w:r w:rsidR="00726DA5" w:rsidRPr="007B2AE4">
        <w:rPr>
          <w:sz w:val="18"/>
          <w:szCs w:val="18"/>
        </w:rPr>
        <w:t>Idei</w:t>
      </w:r>
      <w:proofErr w:type="spellEnd"/>
      <w:r w:rsidR="00726DA5" w:rsidRPr="007B2AE4">
        <w:rPr>
          <w:sz w:val="18"/>
          <w:szCs w:val="18"/>
        </w:rPr>
        <w:t xml:space="preserve">, et al., in Proceedings of the 25th IAEA Fusion Energy Conf., (2014). </w:t>
      </w:r>
    </w:p>
    <w:p w:rsidR="0077094F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sz w:val="18"/>
          <w:szCs w:val="18"/>
        </w:rPr>
      </w:pPr>
      <w:r>
        <w:rPr>
          <w:rFonts w:eastAsia="ＭＳ 明朝" w:hint="eastAsia"/>
          <w:color w:val="000000"/>
          <w:sz w:val="18"/>
          <w:szCs w:val="18"/>
          <w:lang w:eastAsia="ja-JP"/>
        </w:rPr>
        <w:t>[1</w:t>
      </w:r>
      <w:r w:rsidR="00C03B9F">
        <w:rPr>
          <w:rFonts w:eastAsia="ＭＳ 明朝" w:hint="eastAsia"/>
          <w:color w:val="000000"/>
          <w:sz w:val="18"/>
          <w:szCs w:val="18"/>
          <w:lang w:eastAsia="ja-JP"/>
        </w:rPr>
        <w:t>3</w:t>
      </w:r>
      <w:r>
        <w:rPr>
          <w:rFonts w:eastAsia="ＭＳ 明朝" w:hint="eastAsia"/>
          <w:color w:val="000000"/>
          <w:sz w:val="18"/>
          <w:szCs w:val="18"/>
          <w:lang w:eastAsia="ja-JP"/>
        </w:rPr>
        <w:t xml:space="preserve">] 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G. </w:t>
      </w:r>
      <w:r w:rsidR="0077094F" w:rsidRPr="007B2AE4">
        <w:rPr>
          <w:rFonts w:eastAsia="ＭＳ 明朝"/>
          <w:color w:val="000000"/>
          <w:sz w:val="18"/>
          <w:szCs w:val="18"/>
        </w:rPr>
        <w:t>Taylor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, </w:t>
      </w:r>
      <w:r w:rsidR="0077094F" w:rsidRPr="007B2AE4">
        <w:rPr>
          <w:rFonts w:eastAsia="ＭＳ 明朝" w:hint="eastAsia"/>
          <w:color w:val="000000"/>
          <w:sz w:val="18"/>
          <w:szCs w:val="18"/>
          <w:lang w:eastAsia="ja-JP"/>
        </w:rPr>
        <w:t>et al</w:t>
      </w:r>
      <w:r w:rsidR="00092225">
        <w:rPr>
          <w:rFonts w:eastAsia="ＭＳ 明朝" w:hint="eastAsia"/>
          <w:color w:val="000000"/>
          <w:sz w:val="18"/>
          <w:szCs w:val="18"/>
          <w:lang w:eastAsia="ja-JP"/>
        </w:rPr>
        <w:t xml:space="preserve">., </w:t>
      </w:r>
      <w:r w:rsidR="0077094F" w:rsidRPr="007B2AE4">
        <w:rPr>
          <w:rFonts w:eastAsia="ＭＳ 明朝" w:hint="eastAsia"/>
          <w:color w:val="000000"/>
          <w:sz w:val="18"/>
          <w:szCs w:val="18"/>
          <w:lang w:eastAsia="ja-JP"/>
        </w:rPr>
        <w:t xml:space="preserve">Proc. </w:t>
      </w:r>
      <w:r w:rsidR="0077094F" w:rsidRPr="007B2AE4">
        <w:rPr>
          <w:rFonts w:eastAsia="ＭＳ 明朝"/>
          <w:color w:val="000000"/>
          <w:sz w:val="18"/>
          <w:szCs w:val="18"/>
        </w:rPr>
        <w:t>17th Joint Workshop on E</w:t>
      </w:r>
      <w:r w:rsidR="0077094F" w:rsidRPr="007B2AE4">
        <w:rPr>
          <w:rFonts w:eastAsia="ＭＳ 明朝" w:hint="eastAsia"/>
          <w:color w:val="000000"/>
          <w:sz w:val="18"/>
          <w:szCs w:val="18"/>
          <w:lang w:eastAsia="ja-JP"/>
        </w:rPr>
        <w:t>CE</w:t>
      </w:r>
      <w:r w:rsidR="0077094F" w:rsidRPr="007B2AE4">
        <w:rPr>
          <w:rFonts w:eastAsia="ＭＳ 明朝"/>
          <w:color w:val="000000"/>
          <w:sz w:val="18"/>
          <w:szCs w:val="18"/>
        </w:rPr>
        <w:t xml:space="preserve"> and E</w:t>
      </w:r>
      <w:r w:rsidR="0077094F" w:rsidRPr="007B2AE4">
        <w:rPr>
          <w:rFonts w:eastAsia="ＭＳ 明朝" w:hint="eastAsia"/>
          <w:color w:val="000000"/>
          <w:sz w:val="18"/>
          <w:szCs w:val="18"/>
          <w:lang w:eastAsia="ja-JP"/>
        </w:rPr>
        <w:t>CRH (EC-17)</w:t>
      </w:r>
      <w:r w:rsidR="0077094F" w:rsidRPr="007B2AE4">
        <w:rPr>
          <w:rFonts w:eastAsia="ＭＳ 明朝"/>
          <w:color w:val="000000"/>
          <w:sz w:val="18"/>
          <w:szCs w:val="18"/>
        </w:rPr>
        <w:t xml:space="preserve"> </w:t>
      </w:r>
      <w:r w:rsidR="0077094F" w:rsidRPr="007B2AE4">
        <w:rPr>
          <w:rFonts w:eastAsia="ＭＳ 明朝"/>
          <w:color w:val="000000"/>
          <w:sz w:val="18"/>
          <w:szCs w:val="18"/>
          <w:lang w:val="en-GB"/>
        </w:rPr>
        <w:t xml:space="preserve">EPJ Web </w:t>
      </w:r>
      <w:r w:rsidR="0077094F" w:rsidRPr="006511D5">
        <w:rPr>
          <w:rFonts w:eastAsia="ＭＳ 明朝"/>
          <w:bCs/>
          <w:color w:val="000000"/>
          <w:sz w:val="18"/>
          <w:szCs w:val="18"/>
          <w:lang w:val="en-GB"/>
        </w:rPr>
        <w:t>32</w:t>
      </w:r>
      <w:r w:rsidR="0077094F" w:rsidRPr="006511D5">
        <w:rPr>
          <w:rFonts w:eastAsia="ＭＳ 明朝"/>
          <w:color w:val="000000"/>
          <w:sz w:val="18"/>
          <w:szCs w:val="18"/>
          <w:lang w:val="en-GB"/>
        </w:rPr>
        <w:t>,</w:t>
      </w:r>
      <w:r w:rsidR="0077094F" w:rsidRPr="007B2AE4">
        <w:rPr>
          <w:rFonts w:eastAsia="ＭＳ 明朝"/>
          <w:color w:val="000000"/>
          <w:sz w:val="18"/>
          <w:szCs w:val="18"/>
          <w:lang w:val="en-GB"/>
        </w:rPr>
        <w:t xml:space="preserve"> 02014</w:t>
      </w:r>
      <w:r w:rsidR="00092225">
        <w:rPr>
          <w:rFonts w:eastAsia="ＭＳ 明朝" w:hint="eastAsia"/>
          <w:color w:val="000000"/>
          <w:sz w:val="18"/>
          <w:szCs w:val="18"/>
          <w:lang w:val="en-GB" w:eastAsia="ja-JP"/>
        </w:rPr>
        <w:t xml:space="preserve"> (2012).</w:t>
      </w:r>
    </w:p>
    <w:p w:rsidR="0077094F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/>
          <w:sz w:val="18"/>
          <w:szCs w:val="18"/>
          <w:lang w:eastAsia="ja-JP"/>
        </w:rPr>
      </w:pPr>
      <w:proofErr w:type="gramStart"/>
      <w:r>
        <w:rPr>
          <w:rFonts w:eastAsia="Osaka" w:hint="eastAsia"/>
          <w:sz w:val="18"/>
          <w:szCs w:val="18"/>
          <w:lang w:eastAsia="ja-JP"/>
        </w:rPr>
        <w:t>[1</w:t>
      </w:r>
      <w:r w:rsidR="00C03B9F">
        <w:rPr>
          <w:rFonts w:eastAsia="Osaka" w:hint="eastAsia"/>
          <w:sz w:val="18"/>
          <w:szCs w:val="18"/>
          <w:lang w:eastAsia="ja-JP"/>
        </w:rPr>
        <w:t>4</w:t>
      </w:r>
      <w:r>
        <w:rPr>
          <w:rFonts w:eastAsia="Osaka" w:hint="eastAsia"/>
          <w:sz w:val="18"/>
          <w:szCs w:val="18"/>
          <w:lang w:eastAsia="ja-JP"/>
        </w:rPr>
        <w:t xml:space="preserve">] </w:t>
      </w:r>
      <w:r w:rsidR="00092225">
        <w:rPr>
          <w:rFonts w:eastAsia="Osaka" w:hint="eastAsia"/>
          <w:sz w:val="18"/>
          <w:szCs w:val="18"/>
          <w:lang w:eastAsia="ja-JP"/>
        </w:rPr>
        <w:t xml:space="preserve">T. </w:t>
      </w:r>
      <w:proofErr w:type="spellStart"/>
      <w:r w:rsidR="0077094F" w:rsidRPr="007B2AE4">
        <w:rPr>
          <w:rFonts w:eastAsia="Osaka"/>
          <w:sz w:val="18"/>
          <w:szCs w:val="18"/>
        </w:rPr>
        <w:t>Eguchi</w:t>
      </w:r>
      <w:proofErr w:type="spellEnd"/>
      <w:r w:rsidR="00092225">
        <w:rPr>
          <w:rFonts w:eastAsia="Osaka" w:hint="eastAsia"/>
          <w:sz w:val="18"/>
          <w:szCs w:val="18"/>
          <w:lang w:eastAsia="ja-JP"/>
        </w:rPr>
        <w:t xml:space="preserve">, </w:t>
      </w:r>
      <w:r w:rsidR="0077094F" w:rsidRPr="007B2AE4">
        <w:rPr>
          <w:rFonts w:eastAsia="ＭＳ 明朝"/>
          <w:sz w:val="18"/>
          <w:szCs w:val="18"/>
          <w:lang w:eastAsia="ja-JP"/>
        </w:rPr>
        <w:t>et al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., </w:t>
      </w:r>
      <w:r w:rsidR="0077094F" w:rsidRPr="007B2AE4">
        <w:rPr>
          <w:rFonts w:eastAsia="ＭＳ 明朝"/>
          <w:sz w:val="18"/>
          <w:szCs w:val="18"/>
        </w:rPr>
        <w:t>Trans</w:t>
      </w:r>
      <w:r w:rsidR="0077094F" w:rsidRPr="007B2AE4">
        <w:rPr>
          <w:rFonts w:eastAsia="ＭＳ 明朝"/>
          <w:sz w:val="18"/>
          <w:szCs w:val="18"/>
          <w:lang w:eastAsia="ja-JP"/>
        </w:rPr>
        <w:t>.</w:t>
      </w:r>
      <w:r w:rsidR="0077094F" w:rsidRPr="007B2AE4">
        <w:rPr>
          <w:rFonts w:eastAsia="ＭＳ 明朝"/>
          <w:sz w:val="18"/>
          <w:szCs w:val="18"/>
        </w:rPr>
        <w:t xml:space="preserve"> of Fusion Science and Tech</w:t>
      </w:r>
      <w:r w:rsidR="0077094F" w:rsidRPr="007B2AE4">
        <w:rPr>
          <w:rFonts w:eastAsia="ＭＳ 明朝"/>
          <w:sz w:val="18"/>
          <w:szCs w:val="18"/>
          <w:lang w:eastAsia="ja-JP"/>
        </w:rPr>
        <w:t xml:space="preserve">. </w:t>
      </w:r>
      <w:r w:rsidR="0077094F" w:rsidRPr="006511D5">
        <w:rPr>
          <w:rFonts w:eastAsia="ＭＳ 明朝"/>
          <w:sz w:val="18"/>
          <w:szCs w:val="18"/>
        </w:rPr>
        <w:t>63</w:t>
      </w:r>
      <w:r w:rsidR="00092225" w:rsidRPr="006511D5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046F0E">
        <w:rPr>
          <w:rFonts w:eastAsia="ＭＳ 明朝"/>
          <w:sz w:val="18"/>
          <w:szCs w:val="18"/>
        </w:rPr>
        <w:t>280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 (2013).</w:t>
      </w:r>
      <w:proofErr w:type="gramEnd"/>
    </w:p>
    <w:p w:rsidR="0077094F" w:rsidRPr="007B2AE4" w:rsidRDefault="00C04722" w:rsidP="00C04722">
      <w:pPr>
        <w:pStyle w:val="Reference0"/>
        <w:numPr>
          <w:ilvl w:val="0"/>
          <w:numId w:val="0"/>
        </w:numPr>
        <w:ind w:left="426" w:hanging="426"/>
        <w:rPr>
          <w:rFonts w:eastAsia="Mincho"/>
          <w:sz w:val="18"/>
          <w:szCs w:val="18"/>
          <w:lang w:eastAsia="ja-JP"/>
        </w:rPr>
      </w:pPr>
      <w:proofErr w:type="gramStart"/>
      <w:r>
        <w:rPr>
          <w:rStyle w:val="author1"/>
          <w:rFonts w:eastAsia="ＭＳ 明朝" w:hint="eastAsia"/>
          <w:color w:val="000000"/>
          <w:sz w:val="18"/>
          <w:szCs w:val="18"/>
          <w:lang w:eastAsia="ja-JP"/>
        </w:rPr>
        <w:t>[1</w:t>
      </w:r>
      <w:r w:rsidR="00C03B9F">
        <w:rPr>
          <w:rStyle w:val="author1"/>
          <w:rFonts w:eastAsia="ＭＳ 明朝" w:hint="eastAsia"/>
          <w:color w:val="000000"/>
          <w:sz w:val="18"/>
          <w:szCs w:val="18"/>
          <w:lang w:eastAsia="ja-JP"/>
        </w:rPr>
        <w:t>5</w:t>
      </w:r>
      <w:r>
        <w:rPr>
          <w:rStyle w:val="author1"/>
          <w:rFonts w:eastAsia="ＭＳ 明朝" w:hint="eastAsia"/>
          <w:color w:val="000000"/>
          <w:sz w:val="18"/>
          <w:szCs w:val="18"/>
          <w:lang w:eastAsia="ja-JP"/>
        </w:rPr>
        <w:t xml:space="preserve">] </w:t>
      </w:r>
      <w:r w:rsidR="00092225">
        <w:rPr>
          <w:rStyle w:val="author1"/>
          <w:rFonts w:eastAsia="ＭＳ 明朝" w:hint="eastAsia"/>
          <w:color w:val="000000"/>
          <w:sz w:val="18"/>
          <w:szCs w:val="18"/>
          <w:lang w:eastAsia="ja-JP"/>
        </w:rPr>
        <w:t xml:space="preserve">T. </w:t>
      </w:r>
      <w:proofErr w:type="spellStart"/>
      <w:r w:rsidR="0077094F" w:rsidRPr="007B2AE4">
        <w:rPr>
          <w:rStyle w:val="author1"/>
          <w:rFonts w:eastAsia="ＭＳ 明朝"/>
          <w:color w:val="000000"/>
          <w:sz w:val="18"/>
          <w:szCs w:val="18"/>
        </w:rPr>
        <w:t>K</w:t>
      </w:r>
      <w:r w:rsidR="0077094F" w:rsidRPr="007B2AE4">
        <w:rPr>
          <w:rStyle w:val="author1"/>
          <w:rFonts w:eastAsia="ＭＳ 明朝"/>
          <w:color w:val="000000"/>
          <w:sz w:val="18"/>
          <w:szCs w:val="18"/>
          <w:lang w:eastAsia="ja-JP"/>
        </w:rPr>
        <w:t>ariya</w:t>
      </w:r>
      <w:proofErr w:type="spellEnd"/>
      <w:r w:rsidR="00092225">
        <w:rPr>
          <w:rStyle w:val="author1"/>
          <w:rFonts w:eastAsia="ＭＳ 明朝" w:hint="eastAsia"/>
          <w:color w:val="000000"/>
          <w:sz w:val="18"/>
          <w:szCs w:val="18"/>
          <w:lang w:eastAsia="ja-JP"/>
        </w:rPr>
        <w:t xml:space="preserve">, </w:t>
      </w:r>
      <w:r w:rsidR="0077094F" w:rsidRPr="007B2AE4">
        <w:rPr>
          <w:rFonts w:eastAsia="ＭＳ 明朝"/>
          <w:sz w:val="18"/>
          <w:szCs w:val="18"/>
          <w:lang w:eastAsia="ja-JP"/>
        </w:rPr>
        <w:t>et al</w:t>
      </w:r>
      <w:r w:rsidR="00092225">
        <w:rPr>
          <w:rFonts w:eastAsia="ＭＳ 明朝" w:hint="eastAsia"/>
          <w:sz w:val="18"/>
          <w:szCs w:val="18"/>
          <w:lang w:eastAsia="ja-JP"/>
        </w:rPr>
        <w:t xml:space="preserve">., </w:t>
      </w:r>
      <w:r w:rsidR="0077094F" w:rsidRPr="007B2AE4">
        <w:rPr>
          <w:rStyle w:val="articlenumber1"/>
          <w:rFonts w:eastAsia="ＭＳ 明朝"/>
          <w:color w:val="000000"/>
          <w:sz w:val="18"/>
          <w:szCs w:val="18"/>
        </w:rPr>
        <w:t xml:space="preserve">Plasma Fusion Res. </w:t>
      </w:r>
      <w:r w:rsidR="0077094F" w:rsidRPr="006511D5">
        <w:rPr>
          <w:rStyle w:val="articlenumber1"/>
          <w:rFonts w:eastAsia="ＭＳ 明朝"/>
          <w:color w:val="000000"/>
          <w:sz w:val="18"/>
          <w:szCs w:val="18"/>
        </w:rPr>
        <w:t>8</w:t>
      </w:r>
      <w:r w:rsidR="00092225" w:rsidRPr="006511D5">
        <w:rPr>
          <w:rStyle w:val="articlenumber1"/>
          <w:rFonts w:eastAsia="ＭＳ 明朝" w:hint="eastAsia"/>
          <w:color w:val="000000"/>
          <w:sz w:val="18"/>
          <w:szCs w:val="18"/>
          <w:lang w:eastAsia="ja-JP"/>
        </w:rPr>
        <w:t>,</w:t>
      </w:r>
      <w:r w:rsidR="0077094F" w:rsidRPr="006511D5">
        <w:rPr>
          <w:rStyle w:val="articlenumber1"/>
          <w:rFonts w:eastAsia="ＭＳ 明朝"/>
          <w:color w:val="000000"/>
          <w:sz w:val="18"/>
          <w:szCs w:val="18"/>
        </w:rPr>
        <w:t xml:space="preserve"> </w:t>
      </w:r>
      <w:r w:rsidR="0077094F" w:rsidRPr="007B2AE4">
        <w:rPr>
          <w:rStyle w:val="articlenumber1"/>
          <w:rFonts w:eastAsia="ＭＳ 明朝"/>
          <w:color w:val="000000"/>
          <w:sz w:val="18"/>
          <w:szCs w:val="18"/>
        </w:rPr>
        <w:t>1205107</w:t>
      </w:r>
      <w:r w:rsidR="00092225">
        <w:rPr>
          <w:rStyle w:val="articlenumber1"/>
          <w:rFonts w:eastAsia="ＭＳ 明朝" w:hint="eastAsia"/>
          <w:color w:val="000000"/>
          <w:sz w:val="18"/>
          <w:szCs w:val="18"/>
          <w:lang w:eastAsia="ja-JP"/>
        </w:rPr>
        <w:t xml:space="preserve"> (2013).</w:t>
      </w:r>
      <w:proofErr w:type="gramEnd"/>
    </w:p>
    <w:p w:rsidR="0077094F" w:rsidRPr="007B2AE4" w:rsidRDefault="00C03B9F" w:rsidP="00C04722">
      <w:pPr>
        <w:pStyle w:val="Reference0"/>
        <w:numPr>
          <w:ilvl w:val="0"/>
          <w:numId w:val="0"/>
        </w:numPr>
        <w:ind w:left="426" w:hanging="426"/>
        <w:rPr>
          <w:rFonts w:eastAsia="ＭＳ 明朝"/>
          <w:sz w:val="18"/>
          <w:szCs w:val="18"/>
        </w:rPr>
      </w:pPr>
      <w:proofErr w:type="gramStart"/>
      <w:r>
        <w:rPr>
          <w:rFonts w:eastAsia="Mincho" w:hint="eastAsia"/>
          <w:sz w:val="18"/>
          <w:szCs w:val="18"/>
          <w:lang w:eastAsia="ja-JP"/>
        </w:rPr>
        <w:t xml:space="preserve">[16] </w:t>
      </w:r>
      <w:r w:rsidR="00092225" w:rsidRPr="00271E78">
        <w:rPr>
          <w:rFonts w:eastAsia="Mincho" w:hint="eastAsia"/>
          <w:sz w:val="18"/>
          <w:szCs w:val="18"/>
          <w:lang w:eastAsia="ja-JP"/>
        </w:rPr>
        <w:t xml:space="preserve">H. </w:t>
      </w:r>
      <w:r w:rsidR="0077094F" w:rsidRPr="00271E78">
        <w:rPr>
          <w:rFonts w:eastAsia="ＭＳ 明朝"/>
          <w:sz w:val="18"/>
          <w:szCs w:val="18"/>
        </w:rPr>
        <w:t>Nakabayashi</w:t>
      </w:r>
      <w:r w:rsidR="00092225" w:rsidRPr="00271E78">
        <w:rPr>
          <w:rFonts w:eastAsia="ＭＳ 明朝" w:hint="eastAsia"/>
          <w:sz w:val="18"/>
          <w:szCs w:val="18"/>
          <w:lang w:eastAsia="ja-JP"/>
        </w:rPr>
        <w:t xml:space="preserve">, </w:t>
      </w:r>
      <w:r w:rsidR="0077094F" w:rsidRPr="00271E78">
        <w:rPr>
          <w:rFonts w:eastAsia="ＭＳ 明朝"/>
          <w:sz w:val="18"/>
          <w:szCs w:val="18"/>
          <w:lang w:eastAsia="ja-JP"/>
        </w:rPr>
        <w:t>et a</w:t>
      </w:r>
      <w:r w:rsidR="0077094F" w:rsidRPr="00271E78">
        <w:rPr>
          <w:rFonts w:eastAsia="ＭＳ 明朝" w:hint="eastAsia"/>
          <w:sz w:val="18"/>
          <w:szCs w:val="18"/>
          <w:lang w:eastAsia="ja-JP"/>
        </w:rPr>
        <w:t>l</w:t>
      </w:r>
      <w:r w:rsidR="00092225" w:rsidRPr="00271E78">
        <w:rPr>
          <w:rFonts w:eastAsia="ＭＳ 明朝" w:hint="eastAsia"/>
          <w:sz w:val="18"/>
          <w:szCs w:val="18"/>
          <w:lang w:eastAsia="ja-JP"/>
        </w:rPr>
        <w:t xml:space="preserve">., </w:t>
      </w:r>
      <w:r w:rsidR="0077094F" w:rsidRPr="00271E78">
        <w:rPr>
          <w:rFonts w:eastAsia="ＭＳ 明朝"/>
          <w:sz w:val="18"/>
          <w:szCs w:val="18"/>
        </w:rPr>
        <w:t>Trans</w:t>
      </w:r>
      <w:r w:rsidR="0077094F" w:rsidRPr="00271E78">
        <w:rPr>
          <w:rFonts w:eastAsia="ＭＳ 明朝"/>
          <w:sz w:val="18"/>
          <w:szCs w:val="18"/>
          <w:lang w:eastAsia="ja-JP"/>
        </w:rPr>
        <w:t xml:space="preserve">. </w:t>
      </w:r>
      <w:r w:rsidR="0077094F" w:rsidRPr="00271E78">
        <w:rPr>
          <w:rFonts w:eastAsia="ＭＳ 明朝"/>
          <w:sz w:val="18"/>
          <w:szCs w:val="18"/>
        </w:rPr>
        <w:t>of Fusion Science and Tech</w:t>
      </w:r>
      <w:r w:rsidR="0077094F" w:rsidRPr="00271E78">
        <w:rPr>
          <w:rFonts w:eastAsia="ＭＳ 明朝"/>
          <w:sz w:val="18"/>
          <w:szCs w:val="18"/>
          <w:lang w:eastAsia="ja-JP"/>
        </w:rPr>
        <w:t xml:space="preserve">. </w:t>
      </w:r>
      <w:r w:rsidR="0077094F" w:rsidRPr="00271E78">
        <w:rPr>
          <w:rFonts w:eastAsia="ＭＳ 明朝"/>
          <w:sz w:val="18"/>
          <w:szCs w:val="18"/>
        </w:rPr>
        <w:t>63</w:t>
      </w:r>
      <w:r w:rsidR="00092225" w:rsidRPr="00271E78">
        <w:rPr>
          <w:rFonts w:eastAsia="ＭＳ 明朝" w:hint="eastAsia"/>
          <w:sz w:val="18"/>
          <w:szCs w:val="18"/>
          <w:lang w:eastAsia="ja-JP"/>
        </w:rPr>
        <w:t>,</w:t>
      </w:r>
      <w:r w:rsidR="0077094F" w:rsidRPr="00271E78">
        <w:rPr>
          <w:rFonts w:eastAsia="ＭＳ 明朝"/>
          <w:sz w:val="18"/>
          <w:szCs w:val="18"/>
        </w:rPr>
        <w:t xml:space="preserve"> 283</w:t>
      </w:r>
      <w:r w:rsidR="00092225" w:rsidRPr="00271E78">
        <w:rPr>
          <w:rFonts w:eastAsia="ＭＳ 明朝" w:hint="eastAsia"/>
          <w:sz w:val="18"/>
          <w:szCs w:val="18"/>
          <w:lang w:eastAsia="ja-JP"/>
        </w:rPr>
        <w:t xml:space="preserve"> (2013).</w:t>
      </w:r>
      <w:proofErr w:type="gramEnd"/>
    </w:p>
    <w:sectPr w:rsidR="0077094F" w:rsidRPr="007B2AE4" w:rsidSect="00402DA2">
      <w:footerReference w:type="default" r:id="rId17"/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95" w:rsidRDefault="00FA2095" w:rsidP="00715A87">
      <w:r>
        <w:separator/>
      </w:r>
    </w:p>
  </w:endnote>
  <w:endnote w:type="continuationSeparator" w:id="0">
    <w:p w:rsidR="00FA2095" w:rsidRDefault="00FA2095" w:rsidP="0071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0" w:usb1="00000000" w:usb2="07040001" w:usb3="00000000" w:csb0="0002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yumin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87" w:rsidRDefault="006227ED">
    <w:pPr>
      <w:pStyle w:val="af"/>
      <w:jc w:val="center"/>
    </w:pPr>
    <w:r w:rsidRPr="006227ED">
      <w:fldChar w:fldCharType="begin"/>
    </w:r>
    <w:r w:rsidR="00DD583C">
      <w:instrText xml:space="preserve"> PAGE   \* MERGEFORMAT </w:instrText>
    </w:r>
    <w:r w:rsidRPr="006227ED">
      <w:fldChar w:fldCharType="separate"/>
    </w:r>
    <w:r w:rsidR="0017113E" w:rsidRPr="0017113E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715A87" w:rsidRDefault="00715A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95" w:rsidRDefault="00FA2095" w:rsidP="00715A87">
      <w:r>
        <w:separator/>
      </w:r>
    </w:p>
  </w:footnote>
  <w:footnote w:type="continuationSeparator" w:id="0">
    <w:p w:rsidR="00FA2095" w:rsidRDefault="00FA2095" w:rsidP="0071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A17CE3"/>
    <w:multiLevelType w:val="hybridMultilevel"/>
    <w:tmpl w:val="4A342D44"/>
    <w:lvl w:ilvl="0" w:tplc="EBD030B2">
      <w:start w:val="1"/>
      <w:numFmt w:val="decimal"/>
      <w:pStyle w:val="Reference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PostScriptOverText/>
  <w:embedSystemFonts/>
  <w:bordersDoNotSurroundHeader/>
  <w:bordersDoNotSurroundFooter/>
  <w:proofState w:spelling="clean" w:grammar="clean"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17A"/>
    <w:rsid w:val="000114FE"/>
    <w:rsid w:val="00013666"/>
    <w:rsid w:val="00014140"/>
    <w:rsid w:val="00031EC9"/>
    <w:rsid w:val="00037CFB"/>
    <w:rsid w:val="00046F0E"/>
    <w:rsid w:val="00066125"/>
    <w:rsid w:val="00066FED"/>
    <w:rsid w:val="00075EA6"/>
    <w:rsid w:val="0007709F"/>
    <w:rsid w:val="00086F62"/>
    <w:rsid w:val="000900FE"/>
    <w:rsid w:val="00092225"/>
    <w:rsid w:val="0009320B"/>
    <w:rsid w:val="00096AE0"/>
    <w:rsid w:val="000A40B1"/>
    <w:rsid w:val="000B186A"/>
    <w:rsid w:val="000B1B74"/>
    <w:rsid w:val="000B3A2D"/>
    <w:rsid w:val="000B49C0"/>
    <w:rsid w:val="000C059C"/>
    <w:rsid w:val="000D0689"/>
    <w:rsid w:val="000E382F"/>
    <w:rsid w:val="000E76B8"/>
    <w:rsid w:val="00100309"/>
    <w:rsid w:val="00102D26"/>
    <w:rsid w:val="001036BA"/>
    <w:rsid w:val="00106F1D"/>
    <w:rsid w:val="001146DC"/>
    <w:rsid w:val="00114AB1"/>
    <w:rsid w:val="001230FF"/>
    <w:rsid w:val="00130BD7"/>
    <w:rsid w:val="00144778"/>
    <w:rsid w:val="001512CC"/>
    <w:rsid w:val="00155B67"/>
    <w:rsid w:val="001562AF"/>
    <w:rsid w:val="00161A5B"/>
    <w:rsid w:val="0016385D"/>
    <w:rsid w:val="0016782F"/>
    <w:rsid w:val="0017113E"/>
    <w:rsid w:val="0018722A"/>
    <w:rsid w:val="001914C8"/>
    <w:rsid w:val="00192AFB"/>
    <w:rsid w:val="001937E9"/>
    <w:rsid w:val="001B247F"/>
    <w:rsid w:val="001B263B"/>
    <w:rsid w:val="001B476A"/>
    <w:rsid w:val="001C764F"/>
    <w:rsid w:val="001C7BB3"/>
    <w:rsid w:val="001D469C"/>
    <w:rsid w:val="001E6E22"/>
    <w:rsid w:val="001F568C"/>
    <w:rsid w:val="002256BA"/>
    <w:rsid w:val="0023171B"/>
    <w:rsid w:val="00233CA7"/>
    <w:rsid w:val="00236BFC"/>
    <w:rsid w:val="00236F55"/>
    <w:rsid w:val="00237437"/>
    <w:rsid w:val="002428D3"/>
    <w:rsid w:val="002502FD"/>
    <w:rsid w:val="00271E78"/>
    <w:rsid w:val="00274622"/>
    <w:rsid w:val="00285D24"/>
    <w:rsid w:val="00290390"/>
    <w:rsid w:val="002915D3"/>
    <w:rsid w:val="002941DA"/>
    <w:rsid w:val="002D617A"/>
    <w:rsid w:val="002D76ED"/>
    <w:rsid w:val="002E3C35"/>
    <w:rsid w:val="002F2305"/>
    <w:rsid w:val="002F5298"/>
    <w:rsid w:val="003021CC"/>
    <w:rsid w:val="0031100D"/>
    <w:rsid w:val="0031760A"/>
    <w:rsid w:val="00317A46"/>
    <w:rsid w:val="00326160"/>
    <w:rsid w:val="00330DA4"/>
    <w:rsid w:val="00337E4F"/>
    <w:rsid w:val="00340C36"/>
    <w:rsid w:val="00341B63"/>
    <w:rsid w:val="00341BD2"/>
    <w:rsid w:val="00346167"/>
    <w:rsid w:val="00346A9D"/>
    <w:rsid w:val="00360340"/>
    <w:rsid w:val="003732F3"/>
    <w:rsid w:val="00373D7E"/>
    <w:rsid w:val="00374241"/>
    <w:rsid w:val="003823E3"/>
    <w:rsid w:val="0039376F"/>
    <w:rsid w:val="00394706"/>
    <w:rsid w:val="003A287B"/>
    <w:rsid w:val="003A5C85"/>
    <w:rsid w:val="003A61B1"/>
    <w:rsid w:val="003D4FB1"/>
    <w:rsid w:val="003E0397"/>
    <w:rsid w:val="003E2CB1"/>
    <w:rsid w:val="003E335E"/>
    <w:rsid w:val="003E62BB"/>
    <w:rsid w:val="003E7C74"/>
    <w:rsid w:val="003F0F76"/>
    <w:rsid w:val="003F31C6"/>
    <w:rsid w:val="0040225B"/>
    <w:rsid w:val="00402845"/>
    <w:rsid w:val="00402DA2"/>
    <w:rsid w:val="00403163"/>
    <w:rsid w:val="00410848"/>
    <w:rsid w:val="00414646"/>
    <w:rsid w:val="004167E0"/>
    <w:rsid w:val="00425AC2"/>
    <w:rsid w:val="00430A71"/>
    <w:rsid w:val="0043208F"/>
    <w:rsid w:val="004331D3"/>
    <w:rsid w:val="004344AE"/>
    <w:rsid w:val="0044771F"/>
    <w:rsid w:val="00456333"/>
    <w:rsid w:val="00457BD6"/>
    <w:rsid w:val="004625E6"/>
    <w:rsid w:val="004821F8"/>
    <w:rsid w:val="004A3936"/>
    <w:rsid w:val="004B151D"/>
    <w:rsid w:val="004B21FB"/>
    <w:rsid w:val="004C7243"/>
    <w:rsid w:val="004D6858"/>
    <w:rsid w:val="004E21DE"/>
    <w:rsid w:val="004E3C57"/>
    <w:rsid w:val="004E3CB2"/>
    <w:rsid w:val="004E4A03"/>
    <w:rsid w:val="004E777C"/>
    <w:rsid w:val="00523AEE"/>
    <w:rsid w:val="00525813"/>
    <w:rsid w:val="0053513F"/>
    <w:rsid w:val="005639FB"/>
    <w:rsid w:val="005676AC"/>
    <w:rsid w:val="00574405"/>
    <w:rsid w:val="005857EB"/>
    <w:rsid w:val="00593BEF"/>
    <w:rsid w:val="005A0E21"/>
    <w:rsid w:val="005B3A34"/>
    <w:rsid w:val="005C32BE"/>
    <w:rsid w:val="005D3FB1"/>
    <w:rsid w:val="005D49AF"/>
    <w:rsid w:val="005E02A7"/>
    <w:rsid w:val="005E415C"/>
    <w:rsid w:val="005E731B"/>
    <w:rsid w:val="005E7946"/>
    <w:rsid w:val="005F7475"/>
    <w:rsid w:val="00611299"/>
    <w:rsid w:val="006113A3"/>
    <w:rsid w:val="00616365"/>
    <w:rsid w:val="00616F3B"/>
    <w:rsid w:val="006227ED"/>
    <w:rsid w:val="006249A7"/>
    <w:rsid w:val="00625C34"/>
    <w:rsid w:val="0063482F"/>
    <w:rsid w:val="0064225B"/>
    <w:rsid w:val="00644F07"/>
    <w:rsid w:val="006511D5"/>
    <w:rsid w:val="00660AE8"/>
    <w:rsid w:val="006855D2"/>
    <w:rsid w:val="00687CF1"/>
    <w:rsid w:val="00690E2A"/>
    <w:rsid w:val="006949BC"/>
    <w:rsid w:val="006C638D"/>
    <w:rsid w:val="006D1229"/>
    <w:rsid w:val="006D7A18"/>
    <w:rsid w:val="006E2FE2"/>
    <w:rsid w:val="006F39DB"/>
    <w:rsid w:val="00701063"/>
    <w:rsid w:val="00711FF9"/>
    <w:rsid w:val="00714D39"/>
    <w:rsid w:val="00715400"/>
    <w:rsid w:val="00715A87"/>
    <w:rsid w:val="00723B7F"/>
    <w:rsid w:val="00724A7E"/>
    <w:rsid w:val="00725861"/>
    <w:rsid w:val="00726DA5"/>
    <w:rsid w:val="0073393A"/>
    <w:rsid w:val="0073539D"/>
    <w:rsid w:val="00737796"/>
    <w:rsid w:val="00755100"/>
    <w:rsid w:val="00761B97"/>
    <w:rsid w:val="00763B8C"/>
    <w:rsid w:val="00765358"/>
    <w:rsid w:val="00767B8A"/>
    <w:rsid w:val="0077094F"/>
    <w:rsid w:val="00775481"/>
    <w:rsid w:val="00776BD7"/>
    <w:rsid w:val="0079266C"/>
    <w:rsid w:val="007A233B"/>
    <w:rsid w:val="007B2AE4"/>
    <w:rsid w:val="007B4863"/>
    <w:rsid w:val="007C1307"/>
    <w:rsid w:val="007C65E6"/>
    <w:rsid w:val="007D406B"/>
    <w:rsid w:val="007D4407"/>
    <w:rsid w:val="007D4C1A"/>
    <w:rsid w:val="007D61D6"/>
    <w:rsid w:val="007E1CA3"/>
    <w:rsid w:val="007F4B8F"/>
    <w:rsid w:val="00821713"/>
    <w:rsid w:val="00827050"/>
    <w:rsid w:val="0082712E"/>
    <w:rsid w:val="0083278B"/>
    <w:rsid w:val="00834538"/>
    <w:rsid w:val="0084569C"/>
    <w:rsid w:val="00850E89"/>
    <w:rsid w:val="00853A29"/>
    <w:rsid w:val="008546CC"/>
    <w:rsid w:val="00861151"/>
    <w:rsid w:val="008661CC"/>
    <w:rsid w:val="008930E4"/>
    <w:rsid w:val="00893821"/>
    <w:rsid w:val="008A1866"/>
    <w:rsid w:val="008A7023"/>
    <w:rsid w:val="008A7B9C"/>
    <w:rsid w:val="008B4754"/>
    <w:rsid w:val="008B7C12"/>
    <w:rsid w:val="008C0F3A"/>
    <w:rsid w:val="008D055D"/>
    <w:rsid w:val="008E6A7A"/>
    <w:rsid w:val="008F1038"/>
    <w:rsid w:val="008F7046"/>
    <w:rsid w:val="009005FC"/>
    <w:rsid w:val="00912457"/>
    <w:rsid w:val="00912A57"/>
    <w:rsid w:val="009202B9"/>
    <w:rsid w:val="009273A3"/>
    <w:rsid w:val="00934BA1"/>
    <w:rsid w:val="009432F4"/>
    <w:rsid w:val="00943315"/>
    <w:rsid w:val="00960FDA"/>
    <w:rsid w:val="009743AA"/>
    <w:rsid w:val="00982597"/>
    <w:rsid w:val="00992082"/>
    <w:rsid w:val="009A2F10"/>
    <w:rsid w:val="009B6232"/>
    <w:rsid w:val="009B696B"/>
    <w:rsid w:val="009B7671"/>
    <w:rsid w:val="009E3A75"/>
    <w:rsid w:val="009F056E"/>
    <w:rsid w:val="009F232F"/>
    <w:rsid w:val="00A20D9A"/>
    <w:rsid w:val="00A26DCD"/>
    <w:rsid w:val="00A314BB"/>
    <w:rsid w:val="00A32B7D"/>
    <w:rsid w:val="00A36A2B"/>
    <w:rsid w:val="00A412F7"/>
    <w:rsid w:val="00A522AA"/>
    <w:rsid w:val="00A5596B"/>
    <w:rsid w:val="00A646B3"/>
    <w:rsid w:val="00A6739B"/>
    <w:rsid w:val="00A7221F"/>
    <w:rsid w:val="00A90413"/>
    <w:rsid w:val="00AA12DE"/>
    <w:rsid w:val="00AB022F"/>
    <w:rsid w:val="00AB0A9C"/>
    <w:rsid w:val="00AB7119"/>
    <w:rsid w:val="00AC0DBB"/>
    <w:rsid w:val="00AC6467"/>
    <w:rsid w:val="00AD1029"/>
    <w:rsid w:val="00AD2B20"/>
    <w:rsid w:val="00AD5855"/>
    <w:rsid w:val="00AE7500"/>
    <w:rsid w:val="00AE7F87"/>
    <w:rsid w:val="00AF3542"/>
    <w:rsid w:val="00AF5ABE"/>
    <w:rsid w:val="00B00415"/>
    <w:rsid w:val="00B00E73"/>
    <w:rsid w:val="00B1000D"/>
    <w:rsid w:val="00B10134"/>
    <w:rsid w:val="00B141DC"/>
    <w:rsid w:val="00B16BFE"/>
    <w:rsid w:val="00B22B00"/>
    <w:rsid w:val="00B22F96"/>
    <w:rsid w:val="00B33E86"/>
    <w:rsid w:val="00B3403B"/>
    <w:rsid w:val="00B500E5"/>
    <w:rsid w:val="00B811EE"/>
    <w:rsid w:val="00B818D4"/>
    <w:rsid w:val="00B85FD6"/>
    <w:rsid w:val="00B91332"/>
    <w:rsid w:val="00BA39BB"/>
    <w:rsid w:val="00BA3B3D"/>
    <w:rsid w:val="00BB4933"/>
    <w:rsid w:val="00BC1351"/>
    <w:rsid w:val="00BC32D8"/>
    <w:rsid w:val="00BC68CF"/>
    <w:rsid w:val="00BD1909"/>
    <w:rsid w:val="00BD2296"/>
    <w:rsid w:val="00BD5C15"/>
    <w:rsid w:val="00BE05BD"/>
    <w:rsid w:val="00BE5E16"/>
    <w:rsid w:val="00BE5FD1"/>
    <w:rsid w:val="00BF40E4"/>
    <w:rsid w:val="00C03B9F"/>
    <w:rsid w:val="00C04722"/>
    <w:rsid w:val="00C06E05"/>
    <w:rsid w:val="00C17370"/>
    <w:rsid w:val="00C20512"/>
    <w:rsid w:val="00C26EC0"/>
    <w:rsid w:val="00C357FB"/>
    <w:rsid w:val="00C4042A"/>
    <w:rsid w:val="00C406A4"/>
    <w:rsid w:val="00C43117"/>
    <w:rsid w:val="00C47021"/>
    <w:rsid w:val="00C53C45"/>
    <w:rsid w:val="00C56C77"/>
    <w:rsid w:val="00C73983"/>
    <w:rsid w:val="00C805A1"/>
    <w:rsid w:val="00CB381D"/>
    <w:rsid w:val="00CB7B3E"/>
    <w:rsid w:val="00CC739D"/>
    <w:rsid w:val="00CD0EBA"/>
    <w:rsid w:val="00CE326F"/>
    <w:rsid w:val="00CE4C15"/>
    <w:rsid w:val="00D04468"/>
    <w:rsid w:val="00D27259"/>
    <w:rsid w:val="00D36257"/>
    <w:rsid w:val="00D4687E"/>
    <w:rsid w:val="00D52489"/>
    <w:rsid w:val="00D53A12"/>
    <w:rsid w:val="00D65AF1"/>
    <w:rsid w:val="00D67905"/>
    <w:rsid w:val="00D71F6B"/>
    <w:rsid w:val="00D74DA7"/>
    <w:rsid w:val="00D84C14"/>
    <w:rsid w:val="00D91C02"/>
    <w:rsid w:val="00D96C18"/>
    <w:rsid w:val="00DB0C43"/>
    <w:rsid w:val="00DD583C"/>
    <w:rsid w:val="00DD5A17"/>
    <w:rsid w:val="00DE3354"/>
    <w:rsid w:val="00DE706F"/>
    <w:rsid w:val="00DF7DCD"/>
    <w:rsid w:val="00E03171"/>
    <w:rsid w:val="00E14472"/>
    <w:rsid w:val="00E21F3B"/>
    <w:rsid w:val="00E237E6"/>
    <w:rsid w:val="00E34707"/>
    <w:rsid w:val="00E347A8"/>
    <w:rsid w:val="00E4252D"/>
    <w:rsid w:val="00E57C68"/>
    <w:rsid w:val="00E76B3E"/>
    <w:rsid w:val="00E771DB"/>
    <w:rsid w:val="00E855B3"/>
    <w:rsid w:val="00E86D4B"/>
    <w:rsid w:val="00E904EC"/>
    <w:rsid w:val="00EA7266"/>
    <w:rsid w:val="00EB21D2"/>
    <w:rsid w:val="00EB57F7"/>
    <w:rsid w:val="00EB7D28"/>
    <w:rsid w:val="00EC0D0C"/>
    <w:rsid w:val="00ED4A2C"/>
    <w:rsid w:val="00EF561E"/>
    <w:rsid w:val="00EF6940"/>
    <w:rsid w:val="00F01C80"/>
    <w:rsid w:val="00F13247"/>
    <w:rsid w:val="00F2044A"/>
    <w:rsid w:val="00F20BFC"/>
    <w:rsid w:val="00F24D5F"/>
    <w:rsid w:val="00F61237"/>
    <w:rsid w:val="00F726C3"/>
    <w:rsid w:val="00F732B0"/>
    <w:rsid w:val="00F7711C"/>
    <w:rsid w:val="00F82446"/>
    <w:rsid w:val="00F8554C"/>
    <w:rsid w:val="00F935E1"/>
    <w:rsid w:val="00F97A90"/>
    <w:rsid w:val="00FA2095"/>
    <w:rsid w:val="00FB0E02"/>
    <w:rsid w:val="00FC27DA"/>
    <w:rsid w:val="00FC2F35"/>
    <w:rsid w:val="00FC3FD7"/>
    <w:rsid w:val="00FD1FC6"/>
    <w:rsid w:val="00FE5869"/>
    <w:rsid w:val="00FF0769"/>
    <w:rsid w:val="00FF27F1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rsid w:val="003E335E"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rsid w:val="003E335E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E335E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E335E"/>
    <w:rPr>
      <w:sz w:val="16"/>
    </w:rPr>
  </w:style>
  <w:style w:type="paragraph" w:customStyle="1" w:styleId="PaperTitle">
    <w:name w:val="Paper Title"/>
    <w:basedOn w:val="a"/>
    <w:next w:val="AuthorName"/>
    <w:rsid w:val="003E335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rsid w:val="003E335E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rsid w:val="003E335E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sid w:val="003E335E"/>
    <w:rPr>
      <w:vertAlign w:val="superscript"/>
    </w:rPr>
  </w:style>
  <w:style w:type="paragraph" w:customStyle="1" w:styleId="Reference0">
    <w:name w:val="Reference"/>
    <w:basedOn w:val="Paragraph"/>
    <w:rsid w:val="00AE7500"/>
    <w:pPr>
      <w:numPr>
        <w:numId w:val="1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3E335E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uiPriority w:val="99"/>
    <w:rsid w:val="00114AB1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sid w:val="003E335E"/>
    <w:rPr>
      <w:color w:val="0000FF"/>
      <w:u w:val="single"/>
    </w:rPr>
  </w:style>
  <w:style w:type="table" w:styleId="a8">
    <w:name w:val="Table Grid"/>
    <w:basedOn w:val="a1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Web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9">
    <w:name w:val="Strong"/>
    <w:basedOn w:val="a0"/>
    <w:uiPriority w:val="22"/>
    <w:qFormat/>
    <w:rsid w:val="005F7475"/>
    <w:rPr>
      <w:b/>
      <w:bCs/>
    </w:rPr>
  </w:style>
  <w:style w:type="character" w:styleId="aa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"/>
      </w:numPr>
      <w:jc w:val="both"/>
    </w:pPr>
    <w:rPr>
      <w:lang w:val="en-US" w:eastAsia="en-US"/>
    </w:rPr>
  </w:style>
  <w:style w:type="paragraph" w:customStyle="1" w:styleId="HeadingA">
    <w:name w:val="Heading A"/>
    <w:basedOn w:val="a"/>
    <w:rsid w:val="00430A71"/>
    <w:pPr>
      <w:jc w:val="center"/>
    </w:pPr>
    <w:rPr>
      <w:rFonts w:eastAsia="Times New Roman"/>
      <w:b/>
      <w:sz w:val="20"/>
    </w:rPr>
  </w:style>
  <w:style w:type="paragraph" w:styleId="ab">
    <w:name w:val="Body Text"/>
    <w:basedOn w:val="a"/>
    <w:link w:val="ac"/>
    <w:uiPriority w:val="99"/>
    <w:rsid w:val="004A3936"/>
    <w:pPr>
      <w:widowControl w:val="0"/>
      <w:adjustRightInd w:val="0"/>
      <w:spacing w:line="360" w:lineRule="atLeast"/>
      <w:jc w:val="center"/>
      <w:textAlignment w:val="baseline"/>
    </w:pPr>
    <w:rPr>
      <w:rFonts w:ascii="Times" w:eastAsia="細明朝体" w:hAnsi="Times"/>
      <w:b/>
      <w:lang w:eastAsia="ja-JP"/>
    </w:rPr>
  </w:style>
  <w:style w:type="character" w:customStyle="1" w:styleId="ac">
    <w:name w:val="本文 (文字)"/>
    <w:basedOn w:val="a0"/>
    <w:link w:val="ab"/>
    <w:uiPriority w:val="99"/>
    <w:rsid w:val="004A3936"/>
    <w:rPr>
      <w:rFonts w:ascii="Times" w:eastAsia="細明朝体" w:hAnsi="Times"/>
      <w:b/>
      <w:sz w:val="24"/>
      <w:lang w:val="en-US" w:eastAsia="ja-JP"/>
    </w:rPr>
  </w:style>
  <w:style w:type="character" w:customStyle="1" w:styleId="st1">
    <w:name w:val="st1"/>
    <w:basedOn w:val="a0"/>
    <w:rsid w:val="004A3936"/>
  </w:style>
  <w:style w:type="paragraph" w:styleId="ad">
    <w:name w:val="header"/>
    <w:basedOn w:val="a"/>
    <w:link w:val="ae"/>
    <w:uiPriority w:val="99"/>
    <w:semiHidden/>
    <w:unhideWhenUsed/>
    <w:rsid w:val="00715A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715A87"/>
    <w:rPr>
      <w:sz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15A8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15A87"/>
    <w:rPr>
      <w:sz w:val="24"/>
      <w:lang w:val="en-US" w:eastAsia="en-US"/>
    </w:rPr>
  </w:style>
  <w:style w:type="paragraph" w:styleId="af1">
    <w:name w:val="Title"/>
    <w:basedOn w:val="a"/>
    <w:link w:val="af2"/>
    <w:qFormat/>
    <w:rsid w:val="00715A87"/>
    <w:pPr>
      <w:spacing w:line="360" w:lineRule="auto"/>
      <w:jc w:val="center"/>
    </w:pPr>
    <w:rPr>
      <w:rFonts w:eastAsia="ＭＳ 明朝"/>
      <w:b/>
    </w:rPr>
  </w:style>
  <w:style w:type="character" w:customStyle="1" w:styleId="af2">
    <w:name w:val="表題 (文字)"/>
    <w:basedOn w:val="a0"/>
    <w:link w:val="af1"/>
    <w:rsid w:val="00715A87"/>
    <w:rPr>
      <w:rFonts w:eastAsia="ＭＳ 明朝"/>
      <w:b/>
      <w:sz w:val="24"/>
    </w:rPr>
  </w:style>
  <w:style w:type="character" w:styleId="HTML">
    <w:name w:val="HTML Typewriter"/>
    <w:rsid w:val="00715A8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ps">
    <w:name w:val="hps"/>
    <w:basedOn w:val="a0"/>
    <w:rsid w:val="00715A87"/>
  </w:style>
  <w:style w:type="paragraph" w:customStyle="1" w:styleId="text">
    <w:name w:val="text"/>
    <w:basedOn w:val="af3"/>
    <w:rsid w:val="00715A87"/>
    <w:pPr>
      <w:widowControl w:val="0"/>
      <w:snapToGrid w:val="0"/>
      <w:spacing w:line="260" w:lineRule="exact"/>
      <w:ind w:leftChars="0" w:left="0" w:firstLine="397"/>
      <w:jc w:val="both"/>
    </w:pPr>
    <w:rPr>
      <w:rFonts w:ascii="Times" w:eastAsia="ＭＳ 明朝" w:hAnsi="Times"/>
      <w:kern w:val="2"/>
      <w:lang w:eastAsia="ja-JP"/>
    </w:rPr>
  </w:style>
  <w:style w:type="paragraph" w:styleId="af3">
    <w:name w:val="Body Text Indent"/>
    <w:basedOn w:val="a"/>
    <w:link w:val="af4"/>
    <w:uiPriority w:val="99"/>
    <w:semiHidden/>
    <w:unhideWhenUsed/>
    <w:rsid w:val="00715A87"/>
    <w:pPr>
      <w:ind w:leftChars="400" w:left="851"/>
    </w:pPr>
    <w:rPr>
      <w:rFonts w:eastAsia="Times New Roman"/>
      <w:sz w:val="20"/>
    </w:rPr>
  </w:style>
  <w:style w:type="character" w:customStyle="1" w:styleId="af4">
    <w:name w:val="本文インデント (文字)"/>
    <w:basedOn w:val="a0"/>
    <w:link w:val="af3"/>
    <w:uiPriority w:val="99"/>
    <w:semiHidden/>
    <w:rsid w:val="00715A87"/>
    <w:rPr>
      <w:rFonts w:eastAsia="Times New Roman"/>
      <w:lang w:eastAsia="en-US"/>
    </w:rPr>
  </w:style>
  <w:style w:type="character" w:customStyle="1" w:styleId="articlenumber1">
    <w:name w:val="articlenumber1"/>
    <w:rsid w:val="00715A87"/>
    <w:rPr>
      <w:i w:val="0"/>
      <w:iCs w:val="0"/>
      <w:color w:val="009900"/>
      <w:sz w:val="22"/>
      <w:szCs w:val="22"/>
    </w:rPr>
  </w:style>
  <w:style w:type="character" w:customStyle="1" w:styleId="pubdate1">
    <w:name w:val="pubdate1"/>
    <w:rsid w:val="00715A87"/>
    <w:rPr>
      <w:i w:val="0"/>
      <w:iCs w:val="0"/>
      <w:sz w:val="22"/>
      <w:szCs w:val="22"/>
    </w:rPr>
  </w:style>
  <w:style w:type="character" w:customStyle="1" w:styleId="author1">
    <w:name w:val="author1"/>
    <w:rsid w:val="00715A87"/>
    <w:rPr>
      <w:i w:val="0"/>
      <w:iCs w:val="0"/>
      <w:sz w:val="22"/>
      <w:szCs w:val="22"/>
    </w:rPr>
  </w:style>
  <w:style w:type="character" w:customStyle="1" w:styleId="meta-value">
    <w:name w:val="meta-value"/>
    <w:basedOn w:val="a0"/>
    <w:rsid w:val="00715A87"/>
  </w:style>
  <w:style w:type="character" w:customStyle="1" w:styleId="volumeissue">
    <w:name w:val="volumeissue"/>
    <w:basedOn w:val="a0"/>
    <w:rsid w:val="00715A87"/>
  </w:style>
  <w:style w:type="character" w:customStyle="1" w:styleId="sourcesep">
    <w:name w:val="sourcesep"/>
    <w:basedOn w:val="a0"/>
    <w:rsid w:val="00715A87"/>
  </w:style>
  <w:style w:type="character" w:customStyle="1" w:styleId="pubdate">
    <w:name w:val="pubdate"/>
    <w:basedOn w:val="a0"/>
    <w:rsid w:val="00715A87"/>
  </w:style>
  <w:style w:type="paragraph" w:customStyle="1" w:styleId="reference">
    <w:name w:val="reference"/>
    <w:basedOn w:val="a"/>
    <w:rsid w:val="00715A87"/>
    <w:pPr>
      <w:widowControl w:val="0"/>
      <w:numPr>
        <w:numId w:val="5"/>
      </w:numPr>
      <w:tabs>
        <w:tab w:val="clear" w:pos="420"/>
        <w:tab w:val="num" w:pos="475"/>
      </w:tabs>
      <w:snapToGrid w:val="0"/>
      <w:spacing w:line="240" w:lineRule="atLeast"/>
      <w:ind w:left="397" w:hanging="397"/>
      <w:jc w:val="both"/>
    </w:pPr>
    <w:rPr>
      <w:rFonts w:ascii="Times" w:eastAsia="ＭＳ 明朝" w:hAnsi="Times"/>
      <w:kern w:val="2"/>
      <w:sz w:val="18"/>
      <w:lang w:eastAsia="ja-JP"/>
    </w:rPr>
  </w:style>
  <w:style w:type="character" w:customStyle="1" w:styleId="30">
    <w:name w:val="見出し 3 (文字)"/>
    <w:link w:val="3"/>
    <w:rsid w:val="00715A87"/>
    <w:rPr>
      <w:i/>
      <w:lang w:val="en-US" w:eastAsia="en-US"/>
    </w:rPr>
  </w:style>
  <w:style w:type="paragraph" w:customStyle="1" w:styleId="Textkrper">
    <w:name w:val="Textkörper"/>
    <w:basedOn w:val="a"/>
    <w:rsid w:val="00715A87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eastAsia="ＭＳ 明朝" w:hAnsi="Times"/>
      <w:sz w:val="20"/>
      <w:lang w:val="en-GB"/>
    </w:rPr>
  </w:style>
  <w:style w:type="character" w:customStyle="1" w:styleId="ft">
    <w:name w:val="ft"/>
    <w:basedOn w:val="a0"/>
    <w:rsid w:val="0071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a@prc.tsukuba.ac.jp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ya\&#35542;&#25991;&#23398;&#20250;\OS2016\proceedings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035F-8483-4A2F-BB9C-5B04200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87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12314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Kariya</dc:creator>
  <cp:lastModifiedBy>kariya</cp:lastModifiedBy>
  <cp:revision>3</cp:revision>
  <cp:lastPrinted>2016-07-12T05:01:00Z</cp:lastPrinted>
  <dcterms:created xsi:type="dcterms:W3CDTF">2016-08-23T10:51:00Z</dcterms:created>
  <dcterms:modified xsi:type="dcterms:W3CDTF">2016-08-24T01:23:00Z</dcterms:modified>
</cp:coreProperties>
</file>